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Отчет о результатах </w:t>
      </w:r>
      <w:r w:rsidR="00E17B69" w:rsidRPr="00E01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b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</w:rPr>
        <w:t>муниципального бюджетного  дошкольного образовательного учреждения «Детский сад «Ладушки» (далее ДОУ) за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9141EC">
        <w:rPr>
          <w:rFonts w:ascii="Times New Roman" w:hAnsi="Times New Roman"/>
          <w:sz w:val="24"/>
          <w:szCs w:val="24"/>
        </w:rPr>
        <w:t>4</w:t>
      </w:r>
      <w:r w:rsidRPr="00E01409">
        <w:rPr>
          <w:rFonts w:ascii="Times New Roman" w:hAnsi="Times New Roman"/>
          <w:sz w:val="24"/>
          <w:szCs w:val="24"/>
        </w:rPr>
        <w:t xml:space="preserve"> год составлен в соответствии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РФ№ 462 от 14.06.2013г. «Об утверждении Порядка проведения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образовательной организацией» и включает аналитическую часть и результаты анализа показателей деятельности ДОУ.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Аналитическая часть представлена по следующим направлениям: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Общие сведения об образовательной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системы управления организации.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</w:t>
      </w:r>
      <w:r w:rsidR="009148CA" w:rsidRPr="00E01409">
        <w:rPr>
          <w:rFonts w:ascii="Times New Roman" w:hAnsi="Times New Roman"/>
          <w:sz w:val="24"/>
          <w:szCs w:val="24"/>
        </w:rPr>
        <w:t xml:space="preserve">организации и </w:t>
      </w:r>
      <w:r w:rsidR="00480FCA" w:rsidRPr="00E01409">
        <w:rPr>
          <w:rFonts w:ascii="Times New Roman" w:hAnsi="Times New Roman"/>
          <w:sz w:val="24"/>
          <w:szCs w:val="24"/>
        </w:rPr>
        <w:t xml:space="preserve">содержания </w:t>
      </w:r>
      <w:r w:rsidR="009148CA" w:rsidRPr="00E01409">
        <w:rPr>
          <w:rFonts w:ascii="Times New Roman" w:hAnsi="Times New Roman"/>
          <w:sz w:val="24"/>
          <w:szCs w:val="24"/>
        </w:rPr>
        <w:t xml:space="preserve">и </w:t>
      </w:r>
      <w:r w:rsidR="00480FCA" w:rsidRPr="00E01409">
        <w:rPr>
          <w:rFonts w:ascii="Times New Roman" w:hAnsi="Times New Roman"/>
          <w:sz w:val="24"/>
          <w:szCs w:val="24"/>
        </w:rPr>
        <w:t>образования</w:t>
      </w:r>
      <w:r w:rsidR="001E7185" w:rsidRPr="00E01409">
        <w:rPr>
          <w:rFonts w:ascii="Times New Roman" w:hAnsi="Times New Roman"/>
          <w:sz w:val="24"/>
          <w:szCs w:val="24"/>
        </w:rPr>
        <w:t>.</w:t>
      </w:r>
    </w:p>
    <w:p w:rsidR="00DE3D8B" w:rsidRPr="00E01409" w:rsidRDefault="009148CA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</w:t>
      </w:r>
      <w:r w:rsidR="00DE3D8B" w:rsidRPr="00E01409">
        <w:rPr>
          <w:rFonts w:ascii="Times New Roman" w:hAnsi="Times New Roman"/>
          <w:sz w:val="24"/>
          <w:szCs w:val="24"/>
        </w:rPr>
        <w:t xml:space="preserve"> Оценка кадрового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учебно-методического обеспечения.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Оценка материально-технической базы.</w:t>
      </w:r>
    </w:p>
    <w:p w:rsidR="00DE3D8B" w:rsidRPr="00E01409" w:rsidRDefault="00DE3D8B" w:rsidP="00EC0FB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          Функционирование внутренней системы оценки качества образования.</w:t>
      </w:r>
    </w:p>
    <w:p w:rsidR="00DE3D8B" w:rsidRPr="00E01409" w:rsidRDefault="00DE3D8B" w:rsidP="00E01409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Анализ показателей деятельности проведен в соответствии с Приказом </w:t>
      </w:r>
      <w:proofErr w:type="spellStart"/>
      <w:r w:rsidRPr="00E0140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01409">
        <w:rPr>
          <w:rFonts w:ascii="Times New Roman" w:hAnsi="Times New Roman"/>
          <w:sz w:val="24"/>
          <w:szCs w:val="24"/>
        </w:rPr>
        <w:t xml:space="preserve"> РФ от 10.12.2013г. № 1324 «Об утверждении показателей деятельности образовательной организации, подлежащей </w:t>
      </w:r>
      <w:proofErr w:type="spellStart"/>
      <w:r w:rsidRPr="00E01409">
        <w:rPr>
          <w:rFonts w:ascii="Times New Roman" w:hAnsi="Times New Roman"/>
          <w:sz w:val="24"/>
          <w:szCs w:val="24"/>
        </w:rPr>
        <w:t>самообследов</w:t>
      </w:r>
      <w:r w:rsidR="00E01409">
        <w:rPr>
          <w:rFonts w:ascii="Times New Roman" w:hAnsi="Times New Roman"/>
          <w:sz w:val="24"/>
          <w:szCs w:val="24"/>
        </w:rPr>
        <w:t>анию</w:t>
      </w:r>
      <w:proofErr w:type="spellEnd"/>
      <w:r w:rsidR="00E01409">
        <w:rPr>
          <w:rFonts w:ascii="Times New Roman" w:hAnsi="Times New Roman"/>
          <w:sz w:val="24"/>
          <w:szCs w:val="24"/>
        </w:rPr>
        <w:t>».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sz w:val="24"/>
          <w:szCs w:val="24"/>
        </w:rPr>
        <w:t>Аналитическая часть.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E01409">
        <w:rPr>
          <w:rFonts w:ascii="Times New Roman" w:hAnsi="Times New Roman"/>
          <w:b/>
          <w:iCs/>
          <w:sz w:val="24"/>
          <w:szCs w:val="24"/>
        </w:rPr>
        <w:t>. Общая характеристика МБДОУ «Детский сад «Ладушки».</w:t>
      </w:r>
      <w:proofErr w:type="gramEnd"/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Полное наименование организации: </w:t>
      </w: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eastAsiaTheme="minorEastAsia" w:hAnsi="Times New Roman"/>
          <w:iCs/>
          <w:sz w:val="24"/>
          <w:szCs w:val="24"/>
          <w:lang w:eastAsia="ru-RU"/>
        </w:rPr>
        <w:t>Муниципальное бюджетное дошкольное образовательное учреждение «Детский сад «Ладушки»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Сокращенное наименование:  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МБДОУ «Детский сад «Ладушки; 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>Местонахождение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(юридический адрес):  РФ, 216500, Смоленская область, 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район, г. Рославль, 6-й Смоленский пер., дом 4-а;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Тел.: 8(48134) 6-48-35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</w:pPr>
      <w:proofErr w:type="gram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е</w:t>
      </w:r>
      <w:proofErr w:type="gram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shd w:val="clear" w:color="auto" w:fill="FFFFFF"/>
          <w:lang w:eastAsia="ru-RU"/>
        </w:rPr>
        <w:t>:</w:t>
      </w:r>
      <w:r w:rsidRPr="00E01409">
        <w:rPr>
          <w:rFonts w:ascii="Times New Roman" w:eastAsiaTheme="minorEastAsia" w:hAnsi="Times New Roman"/>
          <w:iCs/>
          <w:sz w:val="24"/>
          <w:szCs w:val="24"/>
          <w:shd w:val="clear" w:color="auto" w:fill="FFFFFF"/>
          <w:lang w:eastAsia="ru-RU"/>
        </w:rPr>
        <w:t>  </w:t>
      </w:r>
      <w:hyperlink r:id="rId6" w:history="1"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ladushkiroslavl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mail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ru</w:t>
        </w:r>
        <w:r w:rsidRPr="00E01409">
          <w:rPr>
            <w:rFonts w:ascii="Times New Roman" w:eastAsiaTheme="minorEastAsia" w:hAnsi="Times New Roman"/>
            <w:bCs/>
            <w:i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 xml:space="preserve">  </w:t>
        </w:r>
      </w:hyperlink>
      <w:r w:rsidRPr="00E01409">
        <w:rPr>
          <w:rFonts w:ascii="Times New Roman" w:eastAsiaTheme="minorEastAsia" w:hAnsi="Times New Roman"/>
          <w:bCs/>
          <w:iCs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8962C8" w:rsidRPr="00791E2B" w:rsidRDefault="008962C8" w:rsidP="00791E2B">
      <w:pPr>
        <w:rPr>
          <w:rFonts w:ascii="Montserrat" w:eastAsiaTheme="minorHAnsi" w:hAnsi="Montserrat" w:cstheme="minorBidi"/>
          <w:b/>
          <w:bCs/>
          <w:color w:val="273350"/>
          <w:shd w:val="clear" w:color="auto" w:fill="FFFFFF"/>
        </w:rPr>
      </w:pPr>
      <w:r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>Адрес сайта:</w:t>
      </w:r>
      <w:r w:rsidR="0068069C" w:rsidRPr="00E01409">
        <w:rPr>
          <w:rFonts w:ascii="Times New Roman" w:eastAsiaTheme="minorEastAsia" w:hAnsi="Times New Roman"/>
          <w:sz w:val="24"/>
          <w:szCs w:val="24"/>
          <w:shd w:val="clear" w:color="auto" w:fill="FFFFFF" w:themeFill="background1"/>
          <w:lang w:eastAsia="ru-RU"/>
        </w:rPr>
        <w:t xml:space="preserve">    </w:t>
      </w:r>
      <w:hyperlink r:id="rId7" w:history="1">
        <w:r w:rsidR="00791E2B" w:rsidRPr="00791E2B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</w:rPr>
          <w:t>https://ds-ladushki-roslavl-r66.gosweb.gosuslugi.ru</w:t>
        </w:r>
      </w:hyperlink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  <w:t>Заведующий:</w:t>
      </w:r>
      <w:r w:rsidR="009141EC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141EC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>Даниленкова</w:t>
      </w:r>
      <w:proofErr w:type="spellEnd"/>
      <w:r w:rsidR="009141EC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 Юлия Николаевна</w:t>
      </w:r>
      <w:r w:rsidRPr="00E01409">
        <w:rPr>
          <w:rFonts w:ascii="Times New Roman" w:eastAsiaTheme="minorEastAsia" w:hAnsi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Учредитель</w:t>
      </w:r>
      <w:r w:rsidRPr="00E01409">
        <w:rPr>
          <w:rFonts w:ascii="Times New Roman" w:eastAsiaTheme="minorHAnsi" w:hAnsi="Times New Roman"/>
          <w:sz w:val="24"/>
          <w:szCs w:val="24"/>
        </w:rPr>
        <w:t>: муниципальное образование «</w:t>
      </w:r>
      <w:proofErr w:type="spellStart"/>
      <w:r w:rsidRPr="00E01409">
        <w:rPr>
          <w:rFonts w:ascii="Times New Roman" w:eastAsiaTheme="minorHAnsi" w:hAnsi="Times New Roman"/>
          <w:sz w:val="24"/>
          <w:szCs w:val="24"/>
        </w:rPr>
        <w:t>Рославльский</w:t>
      </w:r>
      <w:proofErr w:type="spellEnd"/>
      <w:r w:rsidRPr="00E01409">
        <w:rPr>
          <w:rFonts w:ascii="Times New Roman" w:eastAsiaTheme="minorHAnsi" w:hAnsi="Times New Roman"/>
          <w:sz w:val="24"/>
          <w:szCs w:val="24"/>
        </w:rPr>
        <w:t xml:space="preserve"> район» Смоленской области.</w:t>
      </w:r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bCs/>
          <w:iCs/>
          <w:sz w:val="24"/>
          <w:szCs w:val="24"/>
          <w:lang w:eastAsia="ru-RU"/>
        </w:rPr>
        <w:t xml:space="preserve">Функции и полномочия Учредителя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осуществляет Администрация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</w:t>
      </w:r>
    </w:p>
    <w:p w:rsidR="008962C8" w:rsidRPr="00E01409" w:rsidRDefault="0005171A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8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http://www.roslavl.ru/</w:t>
        </w:r>
      </w:hyperlink>
    </w:p>
    <w:p w:rsidR="008962C8" w:rsidRPr="00E01409" w:rsidRDefault="008962C8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Ведомственный орган: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Комитет образования Администрации муниципального образования «</w:t>
      </w:r>
      <w:proofErr w:type="spellStart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>Рославльский</w:t>
      </w:r>
      <w:proofErr w:type="spellEnd"/>
      <w:r w:rsidRPr="00E01409">
        <w:rPr>
          <w:rFonts w:ascii="Times New Roman" w:eastAsiaTheme="minorEastAsia" w:hAnsi="Times New Roman"/>
          <w:bCs/>
          <w:iCs/>
          <w:sz w:val="24"/>
          <w:szCs w:val="24"/>
          <w:lang w:eastAsia="ru-RU"/>
        </w:rPr>
        <w:t xml:space="preserve"> район» Смоленской области.    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    </w:t>
      </w:r>
    </w:p>
    <w:p w:rsidR="008962C8" w:rsidRPr="00E01409" w:rsidRDefault="0005171A" w:rsidP="00EC0FB9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hyperlink r:id="rId9" w:history="1">
        <w:r w:rsidR="008962C8" w:rsidRPr="00E01409">
          <w:rPr>
            <w:rFonts w:ascii="Times New Roman" w:eastAsiaTheme="minorEastAsia" w:hAnsi="Times New Roman"/>
            <w:bCs/>
            <w:color w:val="0000FF"/>
            <w:sz w:val="24"/>
            <w:szCs w:val="24"/>
            <w:u w:val="single"/>
            <w:lang w:eastAsia="ru-RU"/>
          </w:rPr>
          <w:t>http://wwwroslobr.ru/</w:t>
        </w:r>
      </w:hyperlink>
    </w:p>
    <w:p w:rsidR="00530A1C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eastAsiaTheme="minorEastAsia" w:hAnsi="Times New Roman"/>
          <w:b/>
          <w:sz w:val="24"/>
          <w:szCs w:val="24"/>
          <w:lang w:eastAsia="ru-RU"/>
        </w:rPr>
        <w:t>Лицензия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</w:t>
      </w:r>
      <w:proofErr w:type="gramStart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право ведения</w:t>
      </w:r>
      <w:proofErr w:type="gramEnd"/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образовательной деятельности: серия 67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Л 01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№ 0001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136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,  регистрационный  № 3961  от 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19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12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. 201</w:t>
      </w:r>
      <w:r w:rsidR="00E17B69" w:rsidRPr="00E01409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Организационно-правовая форма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бюджетное учреждение.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Тип Детского сада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дошкольная образовательная организация.</w:t>
      </w:r>
    </w:p>
    <w:p w:rsidR="008962C8" w:rsidRPr="00E01409" w:rsidRDefault="008962C8" w:rsidP="00EC0FB9">
      <w:pPr>
        <w:widowControl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b/>
          <w:bCs/>
          <w:sz w:val="24"/>
          <w:szCs w:val="24"/>
        </w:rPr>
        <w:t>Форма обучения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– очная.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Цель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– осуществление образовательной деятельности по реализации образовательных пр</w:t>
      </w:r>
      <w:r w:rsidR="00E01409">
        <w:rPr>
          <w:rFonts w:ascii="Times New Roman" w:hAnsi="Times New Roman"/>
          <w:sz w:val="24"/>
          <w:szCs w:val="24"/>
          <w:lang w:eastAsia="zh-CN" w:bidi="mn-Mong-CN"/>
        </w:rPr>
        <w:t>ограмм дошкольного образования.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Предметом деятельности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Режим работы Детского сада: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</w:p>
    <w:p w:rsidR="00530A1C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lastRenderedPageBreak/>
        <w:t>Рабочая неделя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– пятидневная, с понедельника по пятницу.</w:t>
      </w:r>
      <w:r w:rsidR="00530A1C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</w:p>
    <w:p w:rsidR="00DE3D8B" w:rsidRPr="00E01409" w:rsidRDefault="00DE3D8B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Режим работы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групп – с 07:00 до 19:00.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Theme="minorEastAsia" w:hAnsi="Times New Roman"/>
          <w:sz w:val="24"/>
          <w:szCs w:val="24"/>
          <w:lang w:eastAsia="ru-RU"/>
        </w:rPr>
        <w:t>Детский сад функционирует с 2007 года после капитального ремонта.</w:t>
      </w:r>
    </w:p>
    <w:p w:rsidR="008962C8" w:rsidRPr="00E01409" w:rsidRDefault="008962C8" w:rsidP="00EC0FB9">
      <w:pPr>
        <w:suppressAutoHyphens/>
        <w:autoSpaceDE w:val="0"/>
        <w:spacing w:after="0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Здание  2-этажное, прямоугольной формы, общая площадь  9</w:t>
      </w:r>
      <w:r w:rsidR="00BA1657"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56,0</w:t>
      </w:r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кв.м</w:t>
      </w:r>
      <w:proofErr w:type="spellEnd"/>
      <w:r w:rsidRPr="00E01409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  <w:r w:rsidRPr="00E01409">
        <w:rPr>
          <w:rFonts w:ascii="Times New Roman" w:eastAsia="Calibri" w:hAnsi="Times New Roman"/>
          <w:sz w:val="24"/>
          <w:szCs w:val="24"/>
          <w:lang w:eastAsia="ar-SA"/>
        </w:rPr>
        <w:t xml:space="preserve"> Общая площадь земельного участка– 10 455 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eastAsia="ar-SA"/>
        </w:rPr>
        <w:t>кв.м</w:t>
      </w:r>
      <w:proofErr w:type="spellEnd"/>
      <w:r w:rsidRPr="00E01409">
        <w:rPr>
          <w:rFonts w:ascii="Times New Roman" w:eastAsia="Calibri" w:hAnsi="Times New Roman"/>
          <w:sz w:val="24"/>
          <w:szCs w:val="24"/>
          <w:lang w:eastAsia="ar-SA"/>
        </w:rPr>
        <w:t>. Периметр территории 427 м.</w:t>
      </w:r>
      <w:r w:rsidRPr="00E0140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На территории ДОУ имеются игровые площадки – 6 шт., оснащенные теневыми навесами, песочницами, игровым оборудованием.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Здание обеспечено централизованным отоплением, канализацией, водопроводом. В детском саду имеются: физкультурно-музыкальный зал, кабинет педагога-психолога и </w:t>
      </w:r>
      <w:r w:rsidRPr="00E01409">
        <w:rPr>
          <w:rFonts w:ascii="Times New Roman" w:hAnsi="Times New Roman"/>
          <w:color w:val="000000"/>
          <w:sz w:val="24"/>
          <w:szCs w:val="24"/>
        </w:rPr>
        <w:t>учителя-логопеда, методический кабинет,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медицинский блок. Детский сад оснащен пожарной сигнализацией, тревожной сигнализацией. </w:t>
      </w:r>
    </w:p>
    <w:p w:rsidR="008962C8" w:rsidRPr="00E01409" w:rsidRDefault="008962C8" w:rsidP="00EC0FB9">
      <w:pPr>
        <w:spacing w:after="0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Проектная мощность – 1</w:t>
      </w:r>
      <w:r w:rsidR="00B10BD4">
        <w:rPr>
          <w:rFonts w:ascii="Times New Roman" w:eastAsia="Arial Unicode MS" w:hAnsi="Times New Roman"/>
          <w:color w:val="000000"/>
          <w:sz w:val="24"/>
          <w:szCs w:val="24"/>
        </w:rPr>
        <w:t>6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0 человек. </w:t>
      </w:r>
    </w:p>
    <w:p w:rsidR="008962C8" w:rsidRPr="00E01409" w:rsidRDefault="008962C8" w:rsidP="00EC0FB9">
      <w:pPr>
        <w:spacing w:after="0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Реальная наполняемость </w:t>
      </w:r>
      <w:proofErr w:type="gramStart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на конец</w:t>
      </w:r>
      <w:proofErr w:type="gramEnd"/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20</w:t>
      </w:r>
      <w:r w:rsidR="00892A99" w:rsidRPr="00E01409">
        <w:rPr>
          <w:rFonts w:ascii="Times New Roman" w:eastAsia="Arial Unicode MS" w:hAnsi="Times New Roman"/>
          <w:color w:val="000000"/>
          <w:sz w:val="24"/>
          <w:szCs w:val="24"/>
        </w:rPr>
        <w:t>2</w:t>
      </w:r>
      <w:r w:rsidR="00EF6D63">
        <w:rPr>
          <w:rFonts w:ascii="Times New Roman" w:eastAsia="Arial Unicode MS" w:hAnsi="Times New Roman"/>
          <w:color w:val="000000"/>
          <w:sz w:val="24"/>
          <w:szCs w:val="24"/>
        </w:rPr>
        <w:t>4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>года –</w:t>
      </w:r>
      <w:r w:rsidRPr="00E01409">
        <w:rPr>
          <w:rFonts w:ascii="Times New Roman" w:eastAsia="Arial Unicode MS" w:hAnsi="Times New Roman"/>
          <w:sz w:val="24"/>
          <w:szCs w:val="24"/>
        </w:rPr>
        <w:t xml:space="preserve">  </w:t>
      </w:r>
      <w:r w:rsidR="00EF6D63">
        <w:rPr>
          <w:rFonts w:ascii="Times New Roman" w:eastAsia="Arial Unicode MS" w:hAnsi="Times New Roman"/>
          <w:sz w:val="24"/>
          <w:szCs w:val="24"/>
        </w:rPr>
        <w:t>123</w:t>
      </w:r>
      <w:r w:rsidR="00892A99" w:rsidRPr="00E01409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01409">
        <w:rPr>
          <w:rFonts w:ascii="Times New Roman" w:eastAsia="Arial Unicode MS" w:hAnsi="Times New Roman"/>
          <w:sz w:val="24"/>
          <w:szCs w:val="24"/>
        </w:rPr>
        <w:t>человек</w:t>
      </w:r>
      <w:r w:rsidR="00EE1308">
        <w:rPr>
          <w:rFonts w:ascii="Times New Roman" w:eastAsia="Arial Unicode MS" w:hAnsi="Times New Roman"/>
          <w:sz w:val="24"/>
          <w:szCs w:val="24"/>
        </w:rPr>
        <w:t>а</w:t>
      </w:r>
      <w:r w:rsidRPr="00E01409">
        <w:rPr>
          <w:rFonts w:ascii="Times New Roman" w:eastAsia="Arial Unicode MS" w:hAnsi="Times New Roman"/>
          <w:sz w:val="24"/>
          <w:szCs w:val="24"/>
        </w:rPr>
        <w:t>.</w:t>
      </w:r>
      <w:r w:rsidRPr="00E01409">
        <w:rPr>
          <w:rFonts w:ascii="Times New Roman" w:eastAsia="Arial Unicode MS" w:hAnsi="Times New Roman"/>
          <w:color w:val="FF0000"/>
          <w:sz w:val="24"/>
          <w:szCs w:val="24"/>
        </w:rPr>
        <w:t xml:space="preserve"> 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20</w:t>
      </w:r>
      <w:r w:rsidR="00892A99" w:rsidRPr="00E01409">
        <w:rPr>
          <w:rFonts w:ascii="Times New Roman" w:eastAsiaTheme="minorHAnsi" w:hAnsi="Times New Roman"/>
          <w:sz w:val="24"/>
          <w:szCs w:val="24"/>
        </w:rPr>
        <w:t>2</w:t>
      </w:r>
      <w:r w:rsidR="00EF6D63">
        <w:rPr>
          <w:rFonts w:ascii="Times New Roman" w:eastAsiaTheme="minorHAnsi" w:hAnsi="Times New Roman"/>
          <w:sz w:val="24"/>
          <w:szCs w:val="24"/>
        </w:rPr>
        <w:t>4</w:t>
      </w:r>
      <w:r w:rsidRPr="00E01409">
        <w:rPr>
          <w:rFonts w:ascii="Times New Roman" w:eastAsiaTheme="minorHAnsi" w:hAnsi="Times New Roman"/>
          <w:sz w:val="24"/>
          <w:szCs w:val="24"/>
        </w:rPr>
        <w:t>г. функционировало 6 групп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общеразвивающей направленности</w:t>
      </w:r>
      <w:r w:rsidRPr="00E01409">
        <w:rPr>
          <w:rFonts w:ascii="Times New Roman" w:hAnsi="Times New Roman"/>
          <w:sz w:val="24"/>
          <w:szCs w:val="24"/>
        </w:rPr>
        <w:t>.</w:t>
      </w:r>
      <w:r w:rsidRPr="00E01409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E0140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Порядок комплектования групп определяется в соответствии с возрастом детей и требованиям </w:t>
      </w:r>
      <w:r w:rsidR="002850B8" w:rsidRPr="00E01409">
        <w:rPr>
          <w:rFonts w:ascii="Times New Roman" w:eastAsia="Calibri" w:hAnsi="Times New Roman"/>
          <w:sz w:val="24"/>
          <w:szCs w:val="24"/>
        </w:rPr>
        <w:t>СанПиН 2.4. 3648-20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На конец</w:t>
      </w:r>
      <w:proofErr w:type="gramEnd"/>
      <w:r w:rsidRPr="00E01409">
        <w:rPr>
          <w:rFonts w:ascii="Times New Roman" w:hAnsi="Times New Roman"/>
          <w:sz w:val="24"/>
          <w:szCs w:val="24"/>
        </w:rPr>
        <w:t xml:space="preserve"> 20</w:t>
      </w:r>
      <w:r w:rsidR="00892A99" w:rsidRPr="00E01409">
        <w:rPr>
          <w:rFonts w:ascii="Times New Roman" w:hAnsi="Times New Roman"/>
          <w:sz w:val="24"/>
          <w:szCs w:val="24"/>
        </w:rPr>
        <w:t>2</w:t>
      </w:r>
      <w:r w:rsidR="00EF6D63">
        <w:rPr>
          <w:rFonts w:ascii="Times New Roman" w:hAnsi="Times New Roman"/>
          <w:sz w:val="24"/>
          <w:szCs w:val="24"/>
        </w:rPr>
        <w:t>4</w:t>
      </w:r>
      <w:r w:rsidRPr="00E01409">
        <w:rPr>
          <w:rFonts w:ascii="Times New Roman" w:hAnsi="Times New Roman"/>
          <w:sz w:val="24"/>
          <w:szCs w:val="24"/>
        </w:rPr>
        <w:t xml:space="preserve"> года группы укомплектованы следующим образом:   </w:t>
      </w:r>
    </w:p>
    <w:p w:rsidR="00E42994" w:rsidRDefault="00E42994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-</w:t>
      </w:r>
      <w:r w:rsidRPr="00E01409">
        <w:rPr>
          <w:rFonts w:ascii="Times New Roman" w:hAnsi="Times New Roman"/>
          <w:sz w:val="24"/>
          <w:szCs w:val="24"/>
          <w:lang w:bidi="en-US"/>
        </w:rPr>
        <w:t>группа</w:t>
      </w:r>
      <w:r>
        <w:rPr>
          <w:rFonts w:ascii="Times New Roman" w:hAnsi="Times New Roman"/>
          <w:sz w:val="24"/>
          <w:szCs w:val="24"/>
          <w:lang w:bidi="en-US"/>
        </w:rPr>
        <w:t xml:space="preserve"> раннего возраста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Колокольчик</w:t>
      </w:r>
      <w:r w:rsidRPr="00E01409">
        <w:rPr>
          <w:rFonts w:ascii="Times New Roman" w:hAnsi="Times New Roman"/>
          <w:sz w:val="24"/>
          <w:szCs w:val="24"/>
          <w:lang w:bidi="en-US"/>
        </w:rPr>
        <w:t>»  (1,5 -2 года) –</w:t>
      </w:r>
      <w:r w:rsidR="00EF6D63">
        <w:rPr>
          <w:rFonts w:ascii="Times New Roman" w:hAnsi="Times New Roman"/>
          <w:sz w:val="24"/>
          <w:szCs w:val="24"/>
          <w:lang w:bidi="en-US"/>
        </w:rPr>
        <w:t>17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группа раннего возраста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Незабудка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(2-3 года) – </w:t>
      </w:r>
      <w:r w:rsidR="009141EC">
        <w:rPr>
          <w:rFonts w:ascii="Times New Roman" w:hAnsi="Times New Roman"/>
          <w:sz w:val="24"/>
          <w:szCs w:val="24"/>
          <w:lang w:bidi="en-US"/>
        </w:rPr>
        <w:t>15</w:t>
      </w:r>
      <w:r w:rsidR="00E42994">
        <w:rPr>
          <w:rFonts w:ascii="Times New Roman" w:hAnsi="Times New Roman"/>
          <w:sz w:val="24"/>
          <w:szCs w:val="24"/>
          <w:lang w:bidi="en-US"/>
        </w:rPr>
        <w:t>ребенок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>младшая группа</w:t>
      </w:r>
      <w:r w:rsidR="00E42994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Ромашка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(3-4 года)  – </w:t>
      </w:r>
      <w:r w:rsidR="009141EC">
        <w:rPr>
          <w:rFonts w:ascii="Times New Roman" w:hAnsi="Times New Roman"/>
          <w:sz w:val="24"/>
          <w:szCs w:val="24"/>
          <w:lang w:bidi="en-US"/>
        </w:rPr>
        <w:t>23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42994">
        <w:rPr>
          <w:rFonts w:ascii="Times New Roman" w:hAnsi="Times New Roman"/>
          <w:sz w:val="24"/>
          <w:szCs w:val="24"/>
          <w:lang w:bidi="en-US"/>
        </w:rPr>
        <w:t>ребенка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>-</w:t>
      </w:r>
      <w:r w:rsidR="00EE1308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средняя группа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Ландыши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»   </w:t>
      </w:r>
      <w:r w:rsidR="00892A99"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>(4-5 лет) –</w:t>
      </w:r>
      <w:r w:rsidR="009141EC">
        <w:rPr>
          <w:rFonts w:ascii="Times New Roman" w:hAnsi="Times New Roman"/>
          <w:sz w:val="24"/>
          <w:szCs w:val="24"/>
          <w:lang w:bidi="en-US"/>
        </w:rPr>
        <w:t>24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8962C8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>старшая группа</w:t>
      </w:r>
      <w:r w:rsidR="00E42994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Подсолнухи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» 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(5-6 лет)– </w:t>
      </w:r>
      <w:r w:rsidR="009141EC">
        <w:rPr>
          <w:rFonts w:ascii="Times New Roman" w:hAnsi="Times New Roman"/>
          <w:sz w:val="24"/>
          <w:szCs w:val="24"/>
          <w:lang w:bidi="en-US"/>
        </w:rPr>
        <w:t>18</w:t>
      </w:r>
      <w:r w:rsidR="00E42994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4F3076" w:rsidRPr="00E01409" w:rsidRDefault="008962C8" w:rsidP="00EC0FB9">
      <w:pPr>
        <w:spacing w:after="0"/>
        <w:jc w:val="both"/>
        <w:rPr>
          <w:rFonts w:ascii="Times New Roman" w:hAnsi="Times New Roman"/>
          <w:sz w:val="24"/>
          <w:szCs w:val="24"/>
          <w:lang w:bidi="en-US"/>
        </w:rPr>
      </w:pPr>
      <w:r w:rsidRPr="00E01409">
        <w:rPr>
          <w:rFonts w:ascii="Times New Roman" w:hAnsi="Times New Roman"/>
          <w:sz w:val="24"/>
          <w:szCs w:val="24"/>
          <w:lang w:bidi="en-US"/>
        </w:rPr>
        <w:t xml:space="preserve">-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подготовительная к школе </w:t>
      </w:r>
      <w:r w:rsidR="00E42994">
        <w:rPr>
          <w:rFonts w:ascii="Times New Roman" w:hAnsi="Times New Roman"/>
          <w:sz w:val="24"/>
          <w:szCs w:val="24"/>
          <w:lang w:bidi="en-US"/>
        </w:rPr>
        <w:t xml:space="preserve">группа 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>«</w:t>
      </w:r>
      <w:r w:rsidR="009141EC" w:rsidRPr="00E01409">
        <w:rPr>
          <w:rFonts w:ascii="Times New Roman" w:hAnsi="Times New Roman"/>
          <w:sz w:val="24"/>
          <w:szCs w:val="24"/>
          <w:lang w:bidi="en-US"/>
        </w:rPr>
        <w:t>Василёк</w:t>
      </w:r>
      <w:r w:rsidR="00EE1308" w:rsidRPr="00E01409">
        <w:rPr>
          <w:rFonts w:ascii="Times New Roman" w:hAnsi="Times New Roman"/>
          <w:sz w:val="24"/>
          <w:szCs w:val="24"/>
          <w:lang w:bidi="en-US"/>
        </w:rPr>
        <w:t xml:space="preserve">» </w:t>
      </w:r>
      <w:r w:rsidRPr="00E0140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42994" w:rsidRPr="00E01409">
        <w:rPr>
          <w:rFonts w:ascii="Times New Roman" w:hAnsi="Times New Roman"/>
          <w:sz w:val="24"/>
          <w:szCs w:val="24"/>
          <w:lang w:bidi="en-US"/>
        </w:rPr>
        <w:t xml:space="preserve">(6-8 лет) – </w:t>
      </w:r>
      <w:r w:rsidR="009141EC">
        <w:rPr>
          <w:rFonts w:ascii="Times New Roman" w:hAnsi="Times New Roman"/>
          <w:sz w:val="24"/>
          <w:szCs w:val="24"/>
          <w:lang w:bidi="en-US"/>
        </w:rPr>
        <w:t>26</w:t>
      </w:r>
      <w:r w:rsidR="00E42994">
        <w:rPr>
          <w:rFonts w:ascii="Times New Roman" w:hAnsi="Times New Roman"/>
          <w:sz w:val="24"/>
          <w:szCs w:val="24"/>
          <w:lang w:bidi="en-US"/>
        </w:rPr>
        <w:t xml:space="preserve"> детей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b/>
          <w:bCs/>
          <w:sz w:val="24"/>
          <w:szCs w:val="24"/>
          <w:lang w:eastAsia="zh-CN" w:bidi="mn-Mong-CN"/>
        </w:rPr>
        <w:t>II. Оценка системы управления организации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Управление Детским садом  осуществляется в соответствии с действующим законодательством Российской Федерации с учётом особенностей, установленных  статьёй 26 Федерального закона «Об образовании в Российской Федерации» от 29.12.2012 г. № 273-ФЗ осуществляется на основе сочетания принципов единоначалия и коллегиальности.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Общее руководство деятельности Детского сада осуществляет Учредитель. Учредителем является Администрация муниципального образования «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Рославльский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район» Смоленской области.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 компетенции Учредителя относится: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утверждение Устава Детского сада, изменений и дополнений к нему;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назначение и освобождение от должности заведующего Детским садом;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рассмотрение ежегодного отчёта Детского сада о поступлении и расходовании материальных и финансовых средств, а также отчёта о результатах </w:t>
      </w:r>
      <w:proofErr w:type="spell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самообследования</w:t>
      </w:r>
      <w:proofErr w:type="spell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осуществление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контроля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обеспечением образовательного процесса в Детском саду;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оказание содействия в решении вопросов, связанных с материально-финансовым обеспечением деятельности Детского сада;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- 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контроль за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целевым использованием Детским садом собственности, закрепленной за ним на праве оперативного управления;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- принятие решения о реорганизации и ликвидации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Единоличным исполнительным органом  Детского сада является заведующий, который  осуществляет текущее руководство деятельностью Детского сада.  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Компетенции заведующего  определены в Уставе Детского сада.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Детском саду сформированы коллегиальные органы управления: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 xml:space="preserve">общее руководство Детским садом осуществляет общее собрание работников Детского сада. В состав общего собрания входят все работники Детского сада. Для ведения общего собрания работников открытым голосованием избирается председатель и секретарь, которые 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lastRenderedPageBreak/>
        <w:t>выполняют свои обязанности на общественных началах. Срок полномочий общего собрания - один год.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="001B182C">
        <w:rPr>
          <w:rFonts w:ascii="Times New Roman" w:hAnsi="Times New Roman"/>
          <w:sz w:val="24"/>
          <w:szCs w:val="24"/>
          <w:lang w:eastAsia="zh-CN" w:bidi="mn-Mong-CN"/>
        </w:rPr>
        <w:t>4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 году председателем общего собрания </w:t>
      </w:r>
      <w:r w:rsidR="001B182C">
        <w:rPr>
          <w:rFonts w:ascii="Times New Roman" w:hAnsi="Times New Roman"/>
          <w:sz w:val="24"/>
          <w:szCs w:val="24"/>
          <w:lang w:eastAsia="zh-CN" w:bidi="mn-Mong-CN"/>
        </w:rPr>
        <w:t xml:space="preserve">работников являлся заведующий  </w:t>
      </w:r>
      <w:proofErr w:type="spellStart"/>
      <w:r w:rsidR="001B182C">
        <w:rPr>
          <w:rFonts w:ascii="Times New Roman" w:hAnsi="Times New Roman"/>
          <w:sz w:val="24"/>
          <w:szCs w:val="24"/>
          <w:lang w:eastAsia="zh-CN" w:bidi="mn-Mong-CN"/>
        </w:rPr>
        <w:t>Даниленкова</w:t>
      </w:r>
      <w:proofErr w:type="spellEnd"/>
      <w:r w:rsidR="001B182C">
        <w:rPr>
          <w:rFonts w:ascii="Times New Roman" w:hAnsi="Times New Roman"/>
          <w:sz w:val="24"/>
          <w:szCs w:val="24"/>
          <w:lang w:eastAsia="zh-CN" w:bidi="mn-Mong-CN"/>
        </w:rPr>
        <w:t xml:space="preserve"> Юлия Николаевна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. Компетенции общего собрания определены в Уставе детского сада. Порядок организации и работы общего собрания определяется соответствующим положением, принимаемым общим собранием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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ab/>
        <w:t>Педагогический совет - постоянно действующий коллегиальный орган управления, объединяющий всех педагогических работников Детского сада,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теоритического обучения, педагогической практики и воспитания детей. Председателем педагогического совета является заведующий Детским са</w:t>
      </w:r>
      <w:r w:rsidR="001B182C">
        <w:rPr>
          <w:rFonts w:ascii="Times New Roman" w:hAnsi="Times New Roman"/>
          <w:sz w:val="24"/>
          <w:szCs w:val="24"/>
          <w:lang w:eastAsia="zh-CN" w:bidi="mn-Mong-CN"/>
        </w:rPr>
        <w:t xml:space="preserve">дом </w:t>
      </w:r>
      <w:proofErr w:type="spellStart"/>
      <w:r w:rsidR="001B182C">
        <w:rPr>
          <w:rFonts w:ascii="Times New Roman" w:hAnsi="Times New Roman"/>
          <w:sz w:val="24"/>
          <w:szCs w:val="24"/>
          <w:lang w:eastAsia="zh-CN" w:bidi="mn-Mong-CN"/>
        </w:rPr>
        <w:t>Даниленкова</w:t>
      </w:r>
      <w:proofErr w:type="spellEnd"/>
      <w:r w:rsidR="001B182C">
        <w:rPr>
          <w:rFonts w:ascii="Times New Roman" w:hAnsi="Times New Roman"/>
          <w:sz w:val="24"/>
          <w:szCs w:val="24"/>
          <w:lang w:eastAsia="zh-CN" w:bidi="mn-Mong-CN"/>
        </w:rPr>
        <w:t xml:space="preserve"> Юлия Николаевна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.  Компетенции педагогического совета определены в Уставе детского сада. Порядок работы педагогического совета определяется положением о педагогическом совете, принимаемым педагогическим советом и утверждаемым приказом заведующего Детским садом.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В целях учёта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 воспитанников по инициативе родителей (законных представителей) создаётся Совет родителей (законных представителей) воспитанников. Порядок деятельности Совета родителей определяется положением о Совете родителей.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- создан с целью реализации  права родителей (законных представителей) несовершеннолетних воспитанников на участие  в управлении Детским садом, развитие социального партнёрства между всеми заинтересованными сторонами образовательных отношений.  Из своего состава  Совет родителей избирает  председателя. Председатель Совета родителей в 20</w:t>
      </w:r>
      <w:r w:rsidR="00BA1657" w:rsidRPr="00E01409">
        <w:rPr>
          <w:rFonts w:ascii="Times New Roman" w:hAnsi="Times New Roman"/>
          <w:sz w:val="24"/>
          <w:szCs w:val="24"/>
          <w:lang w:eastAsia="zh-CN" w:bidi="mn-Mong-CN"/>
        </w:rPr>
        <w:t>2</w:t>
      </w:r>
      <w:r w:rsidR="001B182C">
        <w:rPr>
          <w:rFonts w:ascii="Times New Roman" w:hAnsi="Times New Roman"/>
          <w:sz w:val="24"/>
          <w:szCs w:val="24"/>
          <w:lang w:eastAsia="zh-CN" w:bidi="mn-Mong-CN"/>
        </w:rPr>
        <w:t>4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году – </w:t>
      </w:r>
      <w:r w:rsidR="00EE1308">
        <w:rPr>
          <w:rFonts w:ascii="Times New Roman" w:hAnsi="Times New Roman"/>
          <w:sz w:val="24"/>
          <w:szCs w:val="24"/>
          <w:lang w:eastAsia="zh-CN" w:bidi="mn-Mong-CN"/>
        </w:rPr>
        <w:t>Новикова Е.П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Представительным органом работников является действующая в Детском саду первичная профсоюзная организация работников (Профессиональный союз).</w:t>
      </w:r>
    </w:p>
    <w:p w:rsidR="004F3076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Детского сада  и родителей (законных представителей) воспитанников.</w:t>
      </w:r>
    </w:p>
    <w:p w:rsidR="00781A2A" w:rsidRPr="00E01409" w:rsidRDefault="004F307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Совет родителей работает в тесном контакте с администрацией Детского сада, в соответствии с планом мероприятий на год. На заседании Совета родителей обсуждаются нормативно-правовые документы, затрагивающие интересы детей и их родителей (законных представителей). Члены Совета родителей принимают активное участие в организации и создании оптимальных и безопасных условий осуществления образовательного процесса, оказывают помощь в организации и совершенствовании образовательной деятельности, привлечении внебюджетных сре</w:t>
      </w:r>
      <w:proofErr w:type="gramStart"/>
      <w:r w:rsidRPr="00E01409">
        <w:rPr>
          <w:rFonts w:ascii="Times New Roman" w:hAnsi="Times New Roman"/>
          <w:sz w:val="24"/>
          <w:szCs w:val="24"/>
          <w:lang w:eastAsia="zh-CN" w:bidi="mn-Mong-CN"/>
        </w:rPr>
        <w:t>дств дл</w:t>
      </w:r>
      <w:proofErr w:type="gramEnd"/>
      <w:r w:rsidRPr="00E01409">
        <w:rPr>
          <w:rFonts w:ascii="Times New Roman" w:hAnsi="Times New Roman"/>
          <w:sz w:val="24"/>
          <w:szCs w:val="24"/>
          <w:lang w:eastAsia="zh-CN" w:bidi="mn-Mong-CN"/>
        </w:rPr>
        <w:t>я её обеспечения. Совместно с администрацией Детского сада осуществляют контроль качества питания воспитанников, организации образовательной деятельности и пр.</w:t>
      </w:r>
    </w:p>
    <w:p w:rsidR="001F3486" w:rsidRPr="00E01409" w:rsidRDefault="00E73F27" w:rsidP="00E0140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Выводы: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существующая система управления,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а именно,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>возможность</w:t>
      </w:r>
      <w:r w:rsidRPr="00E01409">
        <w:rPr>
          <w:rFonts w:ascii="Times New Roman" w:hAnsi="Times New Roman"/>
          <w:b/>
          <w:iCs/>
          <w:sz w:val="24"/>
          <w:szCs w:val="24"/>
          <w:lang w:eastAsia="zh-CN" w:bidi="mn-Mong-CN"/>
        </w:rPr>
        <w:t xml:space="preserve"> </w:t>
      </w:r>
      <w:r w:rsidRPr="00E01409">
        <w:rPr>
          <w:rFonts w:ascii="Times New Roman" w:hAnsi="Times New Roman"/>
          <w:iCs/>
          <w:sz w:val="24"/>
          <w:szCs w:val="24"/>
          <w:lang w:eastAsia="zh-CN" w:bidi="mn-Mong-CN"/>
        </w:rPr>
        <w:t xml:space="preserve">участия всех участников образовательных отношений в управлении учреждением способствует </w:t>
      </w:r>
      <w:r w:rsidR="00003FF5" w:rsidRPr="00E01409">
        <w:rPr>
          <w:rFonts w:ascii="Times New Roman" w:hAnsi="Times New Roman"/>
          <w:sz w:val="24"/>
          <w:szCs w:val="24"/>
          <w:lang w:eastAsia="ru-RU"/>
        </w:rPr>
        <w:t>развитию инициативы участников образовательного процесса (педагогов, родителей (законных п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редставителей), воспитанников. </w:t>
      </w:r>
      <w:proofErr w:type="gramEnd"/>
    </w:p>
    <w:p w:rsidR="001F3486" w:rsidRPr="00E01409" w:rsidRDefault="001F3486" w:rsidP="00EC0FB9">
      <w:pPr>
        <w:pStyle w:val="a4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01409">
        <w:rPr>
          <w:rFonts w:ascii="Times New Roman" w:hAnsi="Times New Roman"/>
          <w:b/>
          <w:bCs/>
          <w:sz w:val="24"/>
          <w:szCs w:val="24"/>
        </w:rPr>
        <w:t xml:space="preserve">. Оценка </w:t>
      </w:r>
      <w:r w:rsidR="009148CA" w:rsidRPr="00E01409">
        <w:rPr>
          <w:rFonts w:ascii="Times New Roman" w:hAnsi="Times New Roman"/>
          <w:b/>
          <w:bCs/>
          <w:sz w:val="24"/>
          <w:szCs w:val="24"/>
        </w:rPr>
        <w:t xml:space="preserve">организации и </w:t>
      </w:r>
      <w:r w:rsidRPr="00E01409">
        <w:rPr>
          <w:rFonts w:ascii="Times New Roman" w:hAnsi="Times New Roman"/>
          <w:b/>
          <w:bCs/>
          <w:sz w:val="24"/>
          <w:szCs w:val="24"/>
        </w:rPr>
        <w:t>содержания образования</w:t>
      </w:r>
    </w:p>
    <w:p w:rsidR="00515C9E" w:rsidRPr="00E01409" w:rsidRDefault="001F3486" w:rsidP="005F56E0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</w:t>
      </w:r>
      <w:r w:rsidR="005F56E0" w:rsidRPr="00E01409">
        <w:rPr>
          <w:rFonts w:ascii="Times New Roman" w:eastAsia="Calibri" w:hAnsi="Times New Roman"/>
          <w:sz w:val="24"/>
          <w:szCs w:val="24"/>
        </w:rPr>
        <w:t xml:space="preserve"> Федеральным законом от 31.07.2020 № 304-ФЗ «О внесении изменений в Федеральный закон «Об образовании в Российской Федерации»,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ФГОС дошкольного образования,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</w:t>
      </w:r>
      <w:r w:rsidR="005F56E0" w:rsidRPr="00E01409">
        <w:rPr>
          <w:rFonts w:ascii="Times New Roman" w:eastAsia="Calibri" w:hAnsi="Times New Roman"/>
          <w:sz w:val="24"/>
          <w:szCs w:val="24"/>
        </w:rPr>
        <w:lastRenderedPageBreak/>
        <w:t>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</w:t>
      </w:r>
      <w:proofErr w:type="gramEnd"/>
      <w:r w:rsidR="005F56E0" w:rsidRPr="00E01409">
        <w:rPr>
          <w:rFonts w:ascii="Times New Roman" w:eastAsia="Calibri" w:hAnsi="Times New Roman"/>
          <w:sz w:val="24"/>
          <w:szCs w:val="24"/>
        </w:rPr>
        <w:t xml:space="preserve"> от 28.09. 2020 г. № 28)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регламентируется календарным  графиком и учебным планом.</w:t>
      </w:r>
      <w:r w:rsidR="000516D6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</w:t>
      </w:r>
      <w:r w:rsidR="00515C9E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  <w:r w:rsidR="00EC0FB9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16D6"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адекватных дошкольному возрасту форм работы с детьми. </w:t>
      </w:r>
      <w:r w:rsidR="00515C9E" w:rsidRPr="00E01409">
        <w:rPr>
          <w:rFonts w:ascii="Times New Roman" w:hAnsi="Times New Roman"/>
          <w:sz w:val="24"/>
          <w:szCs w:val="24"/>
          <w:lang w:eastAsia="ru-RU"/>
        </w:rPr>
        <w:t>Режим дня утверждается  заведующим и  устанавливает распорядок бодрствования и сна, приема пищи, гигиенических и оздоровительных процедур, организацию образовательной деятельности, прогулок и самостоятельной деятельности воспитанников.</w:t>
      </w:r>
    </w:p>
    <w:p w:rsidR="000516D6" w:rsidRPr="00E01409" w:rsidRDefault="000516D6" w:rsidP="00EC0FB9">
      <w:pPr>
        <w:tabs>
          <w:tab w:val="left" w:pos="47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Учебный план разработан на основе:</w:t>
      </w:r>
    </w:p>
    <w:p w:rsidR="000516D6" w:rsidRPr="00E01409" w:rsidRDefault="000516D6" w:rsidP="00EC0FB9">
      <w:p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нормативно-правовых документов федерального уровня:</w:t>
      </w:r>
    </w:p>
    <w:p w:rsidR="00E42994" w:rsidRPr="00E42994" w:rsidRDefault="00E42994" w:rsidP="00E42994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42994">
        <w:rPr>
          <w:rFonts w:ascii="Times New Roman" w:hAnsi="Times New Roman"/>
          <w:sz w:val="24"/>
          <w:szCs w:val="24"/>
          <w:lang w:eastAsia="zh-CN" w:bidi="mn-Mong-CN"/>
        </w:rPr>
        <w:t>Федеральн</w:t>
      </w:r>
      <w:r>
        <w:rPr>
          <w:rFonts w:ascii="Times New Roman" w:hAnsi="Times New Roman"/>
          <w:sz w:val="24"/>
          <w:szCs w:val="24"/>
          <w:lang w:eastAsia="zh-CN" w:bidi="mn-Mong-CN"/>
        </w:rPr>
        <w:t>ого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 xml:space="preserve"> закон</w:t>
      </w:r>
      <w:r>
        <w:rPr>
          <w:rFonts w:ascii="Times New Roman" w:hAnsi="Times New Roman"/>
          <w:sz w:val="24"/>
          <w:szCs w:val="24"/>
          <w:lang w:eastAsia="zh-CN" w:bidi="mn-Mong-CN"/>
        </w:rPr>
        <w:t>а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 xml:space="preserve">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E42994" w:rsidRPr="00E42994" w:rsidRDefault="00E42994" w:rsidP="00E42994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42994">
        <w:rPr>
          <w:rFonts w:ascii="Times New Roman" w:hAnsi="Times New Roman"/>
          <w:sz w:val="24"/>
          <w:szCs w:val="24"/>
          <w:lang w:eastAsia="zh-CN" w:bidi="mn-Mong-CN"/>
        </w:rPr>
        <w:t>Федеральн</w:t>
      </w:r>
      <w:r>
        <w:rPr>
          <w:rFonts w:ascii="Times New Roman" w:hAnsi="Times New Roman"/>
          <w:sz w:val="24"/>
          <w:szCs w:val="24"/>
          <w:lang w:eastAsia="zh-CN" w:bidi="mn-Mong-CN"/>
        </w:rPr>
        <w:t>ого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 xml:space="preserve"> закон</w:t>
      </w:r>
      <w:r>
        <w:rPr>
          <w:rFonts w:ascii="Times New Roman" w:hAnsi="Times New Roman"/>
          <w:sz w:val="24"/>
          <w:szCs w:val="24"/>
          <w:lang w:eastAsia="zh-CN" w:bidi="mn-Mong-CN"/>
        </w:rPr>
        <w:t>а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 xml:space="preserve"> от 31.07.2020 № 304-ФЗ «О внесении изменений в Федеральный закон «Об образовании в Российской Федерации»</w:t>
      </w:r>
    </w:p>
    <w:p w:rsidR="00E42994" w:rsidRPr="00E42994" w:rsidRDefault="00E42994" w:rsidP="00E42994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>
        <w:rPr>
          <w:rFonts w:ascii="Times New Roman" w:hAnsi="Times New Roman"/>
          <w:sz w:val="24"/>
          <w:szCs w:val="24"/>
          <w:lang w:eastAsia="zh-CN" w:bidi="mn-Mong-CN"/>
        </w:rPr>
        <w:t>-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>Приказ</w:t>
      </w:r>
      <w:r>
        <w:rPr>
          <w:rFonts w:ascii="Times New Roman" w:hAnsi="Times New Roman"/>
          <w:sz w:val="24"/>
          <w:szCs w:val="24"/>
          <w:lang w:eastAsia="zh-CN" w:bidi="mn-Mong-CN"/>
        </w:rPr>
        <w:t>а</w:t>
      </w:r>
      <w:r w:rsidRPr="00E42994">
        <w:rPr>
          <w:rFonts w:ascii="Times New Roman" w:hAnsi="Times New Roman"/>
          <w:sz w:val="24"/>
          <w:szCs w:val="24"/>
          <w:lang w:eastAsia="zh-CN" w:bidi="mn-Mong-CN"/>
        </w:rPr>
        <w:t xml:space="preserve"> Министерства просвещения Российской Федерации от 30 сентября 2022 г. № 874</w:t>
      </w:r>
    </w:p>
    <w:p w:rsidR="005F56E0" w:rsidRPr="00E01409" w:rsidRDefault="000516D6" w:rsidP="00E42994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 xml:space="preserve">Санитарно-эпидемиологические правила и нормативы </w:t>
      </w:r>
      <w:r w:rsidR="005F56E0" w:rsidRPr="00E01409">
        <w:rPr>
          <w:rFonts w:ascii="Times New Roman" w:eastAsia="Calibri" w:hAnsi="Times New Roman"/>
          <w:sz w:val="24"/>
          <w:szCs w:val="24"/>
        </w:rPr>
        <w:t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0516D6" w:rsidRPr="00EF6407" w:rsidRDefault="000516D6" w:rsidP="005F56E0">
      <w:pPr>
        <w:pStyle w:val="a7"/>
        <w:numPr>
          <w:ilvl w:val="0"/>
          <w:numId w:val="6"/>
        </w:numPr>
        <w:tabs>
          <w:tab w:val="left" w:pos="1112"/>
        </w:tabs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нормативных документов Министерства образования и науки РФ:</w:t>
      </w:r>
      <w:r w:rsidR="00EF6407" w:rsidRPr="00EF6407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</w:p>
    <w:p w:rsidR="000516D6" w:rsidRPr="00E01409" w:rsidRDefault="000516D6" w:rsidP="005F56E0">
      <w:pPr>
        <w:pStyle w:val="a7"/>
        <w:numPr>
          <w:ilvl w:val="0"/>
          <w:numId w:val="7"/>
        </w:numPr>
        <w:tabs>
          <w:tab w:val="left" w:pos="1112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Федеральный государственный о</w:t>
      </w:r>
      <w:r w:rsidR="006C7DD3" w:rsidRPr="00E01409">
        <w:rPr>
          <w:rFonts w:ascii="Times New Roman" w:hAnsi="Times New Roman"/>
          <w:sz w:val="24"/>
          <w:szCs w:val="24"/>
          <w:lang w:eastAsia="zh-CN" w:bidi="mn-Mong-CN"/>
        </w:rPr>
        <w:t>бразовательный стандарт дошколь</w:t>
      </w:r>
      <w:r w:rsidRPr="00E01409">
        <w:rPr>
          <w:rFonts w:ascii="Times New Roman" w:hAnsi="Times New Roman"/>
          <w:sz w:val="24"/>
          <w:szCs w:val="24"/>
          <w:lang w:eastAsia="zh-CN" w:bidi="mn-Mong-CN"/>
        </w:rPr>
        <w:t>ного образования (утверждён приказом Министерства образования и науки Российской федерации от 17 октября 2013 г. № 1155)</w:t>
      </w:r>
    </w:p>
    <w:p w:rsidR="00EF6407" w:rsidRDefault="000516D6" w:rsidP="00EC0FB9">
      <w:pPr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i/>
          <w:sz w:val="24"/>
          <w:szCs w:val="24"/>
          <w:lang w:eastAsia="zh-CN" w:bidi="mn-Mong-CN"/>
        </w:rPr>
        <w:t>документов учреждения:</w:t>
      </w:r>
      <w:r w:rsidR="00EF6407" w:rsidRPr="00EF6407">
        <w:rPr>
          <w:rFonts w:ascii="Times New Roman" w:hAnsi="Times New Roman"/>
          <w:sz w:val="24"/>
          <w:szCs w:val="24"/>
          <w:lang w:eastAsia="zh-CN" w:bidi="mn-Mong-CN"/>
        </w:rPr>
        <w:t xml:space="preserve"> </w:t>
      </w:r>
    </w:p>
    <w:p w:rsidR="000516D6" w:rsidRPr="00EF6407" w:rsidRDefault="00EF6407" w:rsidP="00EF6407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/>
          <w:i/>
          <w:sz w:val="24"/>
          <w:szCs w:val="24"/>
          <w:lang w:eastAsia="zh-CN" w:bidi="mn-Mong-CN"/>
        </w:rPr>
      </w:pPr>
      <w:proofErr w:type="gramStart"/>
      <w:r w:rsidRPr="00EF6407">
        <w:rPr>
          <w:rFonts w:ascii="Times New Roman" w:hAnsi="Times New Roman"/>
          <w:sz w:val="24"/>
          <w:szCs w:val="24"/>
          <w:lang w:eastAsia="zh-CN" w:bidi="mn-Mong-CN"/>
        </w:rPr>
        <w:t xml:space="preserve">-общеобразовательной программой ДО, разработанной в соответствии с ФОП ДО и  ФГОС ДО от </w:t>
      </w:r>
      <w:r w:rsidR="00E67319">
        <w:rPr>
          <w:rFonts w:ascii="Times New Roman" w:hAnsi="Times New Roman"/>
          <w:sz w:val="24"/>
          <w:szCs w:val="24"/>
        </w:rPr>
        <w:t>10.12.2024г. № 8</w:t>
      </w:r>
      <w:r w:rsidRPr="00EF6407">
        <w:rPr>
          <w:rFonts w:ascii="Times New Roman" w:hAnsi="Times New Roman"/>
          <w:sz w:val="24"/>
          <w:szCs w:val="24"/>
        </w:rPr>
        <w:t>5о/д</w:t>
      </w:r>
      <w:r w:rsidRPr="00EF6407">
        <w:rPr>
          <w:rFonts w:ascii="Times New Roman" w:hAnsi="Times New Roman"/>
          <w:sz w:val="24"/>
          <w:szCs w:val="24"/>
          <w:lang w:eastAsia="zh-CN" w:bidi="mn-Mong-CN"/>
        </w:rPr>
        <w:t>;.</w:t>
      </w:r>
      <w:proofErr w:type="gramEnd"/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eastAsia="Symbol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Устава МБДОУ «Детский сад «Ладушки»</w:t>
      </w:r>
    </w:p>
    <w:p w:rsidR="000516D6" w:rsidRPr="00E01409" w:rsidRDefault="000516D6" w:rsidP="005F56E0">
      <w:pPr>
        <w:pStyle w:val="a7"/>
        <w:numPr>
          <w:ilvl w:val="0"/>
          <w:numId w:val="8"/>
        </w:num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  <w:lang w:eastAsia="zh-CN" w:bidi="mn-Mong-CN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образовательной деятельности.</w:t>
      </w:r>
    </w:p>
    <w:p w:rsidR="005F56E0" w:rsidRPr="00E01409" w:rsidRDefault="00892A99" w:rsidP="005F56E0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zh-CN" w:bidi="mn-Mong-CN"/>
        </w:rPr>
        <w:t>Лицензии на осуществление дополнительной образовательной деятельности.</w:t>
      </w:r>
    </w:p>
    <w:p w:rsidR="00EC1490" w:rsidRPr="00E01409" w:rsidRDefault="00EC1490" w:rsidP="005F56E0">
      <w:pPr>
        <w:pStyle w:val="a7"/>
        <w:spacing w:after="0"/>
        <w:ind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Прод</w:t>
      </w:r>
      <w:r w:rsidR="001B182C">
        <w:rPr>
          <w:rFonts w:ascii="Times New Roman" w:hAnsi="Times New Roman"/>
          <w:sz w:val="24"/>
          <w:szCs w:val="24"/>
          <w:lang w:eastAsia="ru-RU"/>
        </w:rPr>
        <w:t>олжительность учебного года с 02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сентября по 31 мая. В течение учебного года для детей предусмотрены Дни здоровья и психолого-эмоциональной разгрузки -   планировалась совместная деятельность педагогов с детьми, самостоятельная деятельность, индивидуальная работа, а также были проведены дни здоровья.  Каждый день каникул имел тематическую направленность. Воспитательно-образовательная деятельность в летний оздоровительный период планировалась в соответствии с планом работы летней оздоровительной кампании, режимом ДОУ, тематическим планированием. В дни каникул и в летний период времени вместо образовательной деятельности проводятся развлечения, подвижные игры, спортивные праздники, экскурсии, а также увеличивается продолжительность прогулок.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Максимально допустимый объем недельной образовательной нагрузки:</w:t>
      </w:r>
    </w:p>
    <w:p w:rsidR="00EC1490" w:rsidRPr="00E01409" w:rsidRDefault="00EC1490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27"/>
        <w:gridCol w:w="1568"/>
        <w:gridCol w:w="1569"/>
        <w:gridCol w:w="1541"/>
        <w:gridCol w:w="1497"/>
        <w:gridCol w:w="1569"/>
      </w:tblGrid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1,5 – 3 года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 – 4 года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– 5 лет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5 – 6 лет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 – 8 лет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длительность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10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15 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20 мин.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30 мин.</w:t>
            </w:r>
          </w:p>
        </w:tc>
      </w:tr>
      <w:tr w:rsidR="00EC1490" w:rsidRPr="00E01409" w:rsidTr="00E11482">
        <w:tc>
          <w:tcPr>
            <w:tcW w:w="182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в </w:t>
            </w:r>
            <w:r w:rsidRPr="00E014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568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1ч.40мин.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2ч.45мин.</w:t>
            </w:r>
          </w:p>
        </w:tc>
        <w:tc>
          <w:tcPr>
            <w:tcW w:w="1541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4 ч.00мин</w:t>
            </w:r>
          </w:p>
        </w:tc>
        <w:tc>
          <w:tcPr>
            <w:tcW w:w="1497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6ч.15 мин.</w:t>
            </w:r>
          </w:p>
        </w:tc>
        <w:tc>
          <w:tcPr>
            <w:tcW w:w="1569" w:type="dxa"/>
          </w:tcPr>
          <w:p w:rsidR="00EC1490" w:rsidRPr="00E01409" w:rsidRDefault="00EC1490" w:rsidP="00EC0FB9">
            <w:pPr>
              <w:spacing w:line="276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1409">
              <w:rPr>
                <w:rFonts w:ascii="Times New Roman" w:eastAsia="Calibri" w:hAnsi="Times New Roman"/>
                <w:sz w:val="24"/>
                <w:szCs w:val="24"/>
              </w:rPr>
              <w:t>7ч.00мин.</w:t>
            </w:r>
          </w:p>
        </w:tc>
      </w:tr>
    </w:tbl>
    <w:p w:rsidR="00EC1490" w:rsidRPr="00E01409" w:rsidRDefault="00EC1490" w:rsidP="00EC0FB9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1E7185" w:rsidRPr="00E01409" w:rsidRDefault="00EC149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была построена на основе календарно-тематического планирования с учетом регионального компонента, календарных дат, времени года.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МБДОУ «Детский сад «Ладушки» осуществляется в соответствии с Основной образовательной программой МБДОУ «Детский сад «Ладушки»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учетом возрастных и индивидуальных особенностей детей.</w:t>
      </w:r>
    </w:p>
    <w:p w:rsidR="000516D6" w:rsidRPr="00E01409" w:rsidRDefault="000516D6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деятельность ведется на русском языке. Нормативный срок обучения – 5 лет, уровень образования – дошкольное образование.</w:t>
      </w:r>
    </w:p>
    <w:p w:rsidR="000516D6" w:rsidRPr="00E01409" w:rsidRDefault="000516D6" w:rsidP="00EF64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Образовательная программа МБДОУ «Детский сад «Ладушки» разработана</w:t>
      </w:r>
      <w:r w:rsidR="00EF6407" w:rsidRPr="00EF6407">
        <w:rPr>
          <w:rFonts w:ascii="Times New Roman" w:hAnsi="Times New Roman"/>
          <w:sz w:val="24"/>
          <w:szCs w:val="24"/>
          <w:lang w:eastAsia="zh-CN" w:bidi="mn-Mong-CN"/>
        </w:rPr>
        <w:t xml:space="preserve"> в соответствии с ФОП ДО и  ФГОС ДО </w:t>
      </w:r>
      <w:r w:rsidR="00EF6407">
        <w:rPr>
          <w:rFonts w:ascii="Times New Roman" w:hAnsi="Times New Roman"/>
          <w:sz w:val="24"/>
          <w:szCs w:val="24"/>
          <w:lang w:eastAsia="ru-RU"/>
        </w:rPr>
        <w:t xml:space="preserve">и включает в себя программу воспитания ДО,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с использованием </w:t>
      </w:r>
      <w:r w:rsidR="00EF6407">
        <w:rPr>
          <w:rFonts w:ascii="Times New Roman" w:hAnsi="Times New Roman"/>
          <w:sz w:val="24"/>
          <w:szCs w:val="24"/>
          <w:lang w:eastAsia="ru-RU"/>
        </w:rPr>
        <w:t>библиотечного фонда</w:t>
      </w:r>
      <w:r w:rsidRPr="00E01409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«Безопасность» Н.Н. Авдеевой, О.Л. Князевой, Р.Б.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Стеркиной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«Приобщение детей к истокам русской народной культуры»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О.Л.Князевой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</w:t>
      </w:r>
      <w:r w:rsidR="005F56E0"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М.Д.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Маханевой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.</w:t>
      </w:r>
      <w:r w:rsidR="00EF640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92A99" w:rsidRPr="00E01409">
        <w:rPr>
          <w:rFonts w:ascii="Times New Roman" w:hAnsi="Times New Roman"/>
          <w:sz w:val="24"/>
          <w:szCs w:val="24"/>
        </w:rPr>
        <w:t>;</w:t>
      </w:r>
      <w:proofErr w:type="spellStart"/>
      <w:r w:rsidR="00892A99" w:rsidRPr="00E01409">
        <w:rPr>
          <w:rFonts w:ascii="Times New Roman" w:hAnsi="Times New Roman"/>
          <w:sz w:val="24"/>
          <w:szCs w:val="24"/>
        </w:rPr>
        <w:t>Г</w:t>
      </w:r>
      <w:proofErr w:type="gramEnd"/>
      <w:r w:rsidR="00892A99" w:rsidRPr="00E01409">
        <w:rPr>
          <w:rFonts w:ascii="Times New Roman" w:hAnsi="Times New Roman"/>
          <w:sz w:val="24"/>
          <w:szCs w:val="24"/>
        </w:rPr>
        <w:t>ербова</w:t>
      </w:r>
      <w:proofErr w:type="spellEnd"/>
      <w:r w:rsidR="00892A99" w:rsidRPr="00E01409">
        <w:rPr>
          <w:rFonts w:ascii="Times New Roman" w:hAnsi="Times New Roman"/>
          <w:sz w:val="24"/>
          <w:szCs w:val="24"/>
        </w:rPr>
        <w:t xml:space="preserve"> В.В. Развитие речи в детском саду – М.: МОЗАИКА СИНТЕЗ, 2016.;</w:t>
      </w:r>
      <w:r w:rsidR="008222D5">
        <w:rPr>
          <w:rFonts w:ascii="Times New Roman" w:hAnsi="Times New Roman"/>
          <w:sz w:val="24"/>
          <w:szCs w:val="24"/>
        </w:rPr>
        <w:t xml:space="preserve"> ОГ. С. Ушакова «Развитие речи</w:t>
      </w:r>
      <w:proofErr w:type="gramStart"/>
      <w:r w:rsidR="008222D5">
        <w:rPr>
          <w:rFonts w:ascii="Times New Roman" w:hAnsi="Times New Roman"/>
          <w:sz w:val="24"/>
          <w:szCs w:val="24"/>
        </w:rPr>
        <w:t>»-</w:t>
      </w:r>
      <w:proofErr w:type="gramEnd"/>
      <w:r w:rsidR="008222D5">
        <w:rPr>
          <w:rFonts w:ascii="Times New Roman" w:hAnsi="Times New Roman"/>
          <w:sz w:val="24"/>
          <w:szCs w:val="24"/>
        </w:rPr>
        <w:t xml:space="preserve">М.: ВЕНТАНА </w:t>
      </w:r>
      <w:r w:rsidR="00736551">
        <w:rPr>
          <w:rFonts w:ascii="Times New Roman" w:hAnsi="Times New Roman"/>
          <w:sz w:val="24"/>
          <w:szCs w:val="24"/>
        </w:rPr>
        <w:t>–</w:t>
      </w:r>
      <w:r w:rsidR="008222D5">
        <w:rPr>
          <w:rFonts w:ascii="Times New Roman" w:hAnsi="Times New Roman"/>
          <w:sz w:val="24"/>
          <w:szCs w:val="24"/>
        </w:rPr>
        <w:t>ГРАФ</w:t>
      </w:r>
      <w:r w:rsidR="00736551">
        <w:rPr>
          <w:rFonts w:ascii="Times New Roman" w:hAnsi="Times New Roman"/>
          <w:sz w:val="24"/>
          <w:szCs w:val="24"/>
        </w:rPr>
        <w:t>,2008;</w:t>
      </w:r>
      <w:r w:rsidR="00892A99" w:rsidRPr="00E01409">
        <w:rPr>
          <w:rFonts w:ascii="Times New Roman" w:hAnsi="Times New Roman"/>
          <w:sz w:val="24"/>
          <w:szCs w:val="24"/>
        </w:rPr>
        <w:t xml:space="preserve"> </w:t>
      </w:r>
      <w:r w:rsidR="00736551">
        <w:rPr>
          <w:rFonts w:ascii="Times New Roman" w:hAnsi="Times New Roman"/>
          <w:sz w:val="24"/>
          <w:szCs w:val="24"/>
        </w:rPr>
        <w:t xml:space="preserve">Е.В. Колесникова </w:t>
      </w:r>
      <w:r w:rsidR="00892A99" w:rsidRPr="00E01409">
        <w:rPr>
          <w:rFonts w:ascii="Times New Roman" w:hAnsi="Times New Roman"/>
          <w:sz w:val="24"/>
          <w:szCs w:val="24"/>
        </w:rPr>
        <w:t>«</w:t>
      </w:r>
      <w:r w:rsidR="00736551">
        <w:rPr>
          <w:rFonts w:ascii="Times New Roman" w:hAnsi="Times New Roman"/>
          <w:sz w:val="24"/>
          <w:szCs w:val="24"/>
        </w:rPr>
        <w:t>Математика для детей</w:t>
      </w:r>
      <w:r w:rsidR="00892A99" w:rsidRPr="00E01409">
        <w:rPr>
          <w:rFonts w:ascii="Times New Roman" w:hAnsi="Times New Roman"/>
          <w:sz w:val="24"/>
          <w:szCs w:val="24"/>
        </w:rPr>
        <w:t>» – М.:</w:t>
      </w:r>
      <w:r w:rsidR="00736551">
        <w:rPr>
          <w:rFonts w:ascii="Times New Roman" w:hAnsi="Times New Roman"/>
          <w:sz w:val="24"/>
          <w:szCs w:val="24"/>
        </w:rPr>
        <w:t>ТЦ СФЕРА, 2024</w:t>
      </w:r>
      <w:r w:rsidR="00892A99" w:rsidRPr="00E01409">
        <w:rPr>
          <w:rFonts w:ascii="Times New Roman" w:hAnsi="Times New Roman"/>
          <w:sz w:val="24"/>
          <w:szCs w:val="24"/>
        </w:rPr>
        <w:t>г.</w:t>
      </w:r>
      <w:r w:rsidR="00EE1308">
        <w:rPr>
          <w:rFonts w:ascii="Times New Roman" w:hAnsi="Times New Roman"/>
          <w:sz w:val="24"/>
          <w:szCs w:val="24"/>
        </w:rPr>
        <w:t>; Л.</w:t>
      </w:r>
      <w:r w:rsidR="00360A67">
        <w:rPr>
          <w:rFonts w:ascii="Times New Roman" w:hAnsi="Times New Roman"/>
          <w:sz w:val="24"/>
          <w:szCs w:val="24"/>
        </w:rPr>
        <w:t xml:space="preserve"> </w:t>
      </w:r>
      <w:r w:rsidR="00EE1308">
        <w:rPr>
          <w:rFonts w:ascii="Times New Roman" w:hAnsi="Times New Roman"/>
          <w:sz w:val="24"/>
          <w:szCs w:val="24"/>
        </w:rPr>
        <w:t>И.</w:t>
      </w:r>
      <w:r w:rsidR="00360A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1308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EE1308">
        <w:rPr>
          <w:rFonts w:ascii="Times New Roman" w:hAnsi="Times New Roman"/>
          <w:sz w:val="24"/>
          <w:szCs w:val="24"/>
        </w:rPr>
        <w:t xml:space="preserve"> «Физическая культура в детском саду». </w:t>
      </w:r>
    </w:p>
    <w:p w:rsidR="00D068BA" w:rsidRPr="00E01409" w:rsidRDefault="00EF6407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D068BA" w:rsidRPr="00E01409">
        <w:rPr>
          <w:rFonts w:ascii="Times New Roman" w:hAnsi="Times New Roman"/>
          <w:sz w:val="24"/>
          <w:szCs w:val="24"/>
          <w:lang w:eastAsia="ru-RU"/>
        </w:rPr>
        <w:t>бразовательная программа</w:t>
      </w:r>
      <w:r w:rsidR="00D068BA" w:rsidRPr="00E01409">
        <w:rPr>
          <w:rFonts w:ascii="Times New Roman" w:eastAsia="Calibri" w:hAnsi="Times New Roman"/>
          <w:sz w:val="24"/>
          <w:szCs w:val="24"/>
        </w:rPr>
        <w:t xml:space="preserve"> реализует принципы полноценного проживания ребенком дошкольного периода детства, индивидуализации образовательного процесса, поддержки детской инициативы в различных видах деятельности. Программа помогает организовывать работу по реализации 5-ти образовательных областей: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>:</w:t>
      </w:r>
    </w:p>
    <w:p w:rsidR="00D068BA" w:rsidRPr="00E01409" w:rsidRDefault="00D068BA" w:rsidP="00EC0FB9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1409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D068BA" w:rsidRPr="00E01409" w:rsidRDefault="00D068BA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воспитание у дошкольника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необходимыми. Часть, формируемая участниками образовательных отношений, расширяет и углубляет содержание образовательных областей обязательной части Программы, раскрывает виды деятельности, методики, формы организации образовательной работы.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осуществляется в процессе организации различных видов детской деятельности, совместной образовательной деятельности взрослого и детей, направленной на становление первичной ценностной ориентации и социализации, организации предметно-пространственной среды для поддержки детской инициативы, взаимодействия с семьями воспитанников в адекватных раннему и дошкольному возрасту формах работы с детьми.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>В ДОУ используются современные образовательные технологии взаимодействия педагогов с детьми: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 •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здоровьесберегающие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технологии;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• личностно-ориентированное взаимодействие;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• диалоговое,  информационное обучение; </w:t>
      </w:r>
    </w:p>
    <w:p w:rsidR="00FB1D87" w:rsidRPr="00E01409" w:rsidRDefault="00FB1D87" w:rsidP="00EC0FB9">
      <w:pPr>
        <w:widowControl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lastRenderedPageBreak/>
        <w:t>• технология проектного обучения</w:t>
      </w:r>
    </w:p>
    <w:p w:rsidR="00FB1D87" w:rsidRPr="00E01409" w:rsidRDefault="00FB1D87" w:rsidP="00EC0FB9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eastAsia="Calibri" w:hAnsi="Times New Roman"/>
          <w:sz w:val="24"/>
          <w:szCs w:val="24"/>
        </w:rPr>
        <w:t xml:space="preserve">Образовательная деятельность строилась на основе </w:t>
      </w:r>
      <w:proofErr w:type="spellStart"/>
      <w:r w:rsidRPr="00E01409">
        <w:rPr>
          <w:rFonts w:ascii="Times New Roman" w:eastAsia="Calibri" w:hAnsi="Times New Roman"/>
          <w:sz w:val="24"/>
          <w:szCs w:val="24"/>
        </w:rPr>
        <w:t>деятельностного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 xml:space="preserve"> подхода. Педагоги в работе с детьми используют разнообразные методы и приемы – экскурсии, наблюдения, проектную деятельность, экспериментирование.</w:t>
      </w:r>
    </w:p>
    <w:p w:rsidR="00EC1490" w:rsidRPr="00E01409" w:rsidRDefault="00FB1D87" w:rsidP="00EC0FB9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Воспитатели групп в работе с детьми активно используют различные электронные образовательные ресурсы и  мультимедийные  презентации, в том числе самостоятельно разработанные.</w:t>
      </w:r>
    </w:p>
    <w:p w:rsidR="009148CA" w:rsidRPr="00E01409" w:rsidRDefault="000516D6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В ДОУ используются современные формы организации образовательного процес</w:t>
      </w:r>
      <w:r w:rsidR="00360A67">
        <w:rPr>
          <w:rFonts w:ascii="Times New Roman" w:hAnsi="Times New Roman"/>
          <w:sz w:val="24"/>
          <w:szCs w:val="24"/>
          <w:lang w:eastAsia="ru-RU"/>
        </w:rPr>
        <w:t xml:space="preserve">са: проводятся различные формы </w:t>
      </w:r>
      <w:r w:rsidRPr="00E01409">
        <w:rPr>
          <w:rFonts w:ascii="Times New Roman" w:hAnsi="Times New Roman"/>
          <w:sz w:val="24"/>
          <w:szCs w:val="24"/>
          <w:lang w:eastAsia="ru-RU"/>
        </w:rPr>
        <w:t>ОД (индивидуальные, групповые, подгрупповые, в т.</w:t>
      </w:r>
      <w:r w:rsidR="00360A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sz w:val="24"/>
          <w:szCs w:val="24"/>
          <w:lang w:eastAsia="ru-RU"/>
        </w:rPr>
        <w:t>ч. совместные с родителями); созданы условия для взаимодействия детей разного возраста (организуются совместные праздник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и, концерты</w:t>
      </w:r>
      <w:r w:rsidRPr="00E01409">
        <w:rPr>
          <w:rFonts w:ascii="Times New Roman" w:hAnsi="Times New Roman"/>
          <w:sz w:val="24"/>
          <w:szCs w:val="24"/>
          <w:lang w:eastAsia="ru-RU"/>
        </w:rPr>
        <w:t>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В ДОУ обеспечивается баланс между занятиями, регламентированной деятельностью и свободным временем ребенка.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Соблюдается режим дня (в соответствии с функциональными возможностями ребенка, на основе учета его возраста и состояния здоровья). Соблюдается баланс между разными видами активности детей (умственной, физической и др.), виды активности целесообразно чередуются. Педагоги используют современное методическое обеспечение образовательного процесса. Внедряют современные образовательные технологии: информационн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коммуникационные,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>, игровые</w:t>
      </w:r>
      <w:r w:rsidR="000B07C8">
        <w:rPr>
          <w:rFonts w:ascii="Times New Roman" w:hAnsi="Times New Roman"/>
          <w:sz w:val="24"/>
          <w:szCs w:val="24"/>
          <w:lang w:eastAsia="ru-RU"/>
        </w:rPr>
        <w:t>, краеведение</w:t>
      </w:r>
      <w:r w:rsidRPr="00E01409">
        <w:rPr>
          <w:rFonts w:ascii="Times New Roman" w:hAnsi="Times New Roman"/>
          <w:sz w:val="24"/>
          <w:szCs w:val="24"/>
          <w:lang w:eastAsia="ru-RU"/>
        </w:rPr>
        <w:t>.  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учитель – логопед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>, педагог-психолог</w:t>
      </w:r>
      <w:r w:rsidRPr="00E01409">
        <w:rPr>
          <w:rFonts w:ascii="Times New Roman" w:hAnsi="Times New Roman"/>
          <w:sz w:val="24"/>
          <w:szCs w:val="24"/>
          <w:lang w:eastAsia="ru-RU"/>
        </w:rPr>
        <w:t>) и воспитатели всех групп. Работа строится на основании календарно – тематического планирования по единой теме. В организации ООД используются: образовательные события, проектная деятельность, исследовательская и опытно – экспериментальная деятельность. В соответствии с</w:t>
      </w:r>
      <w:r w:rsidR="00EF6407">
        <w:rPr>
          <w:rFonts w:ascii="Times New Roman" w:hAnsi="Times New Roman"/>
          <w:sz w:val="24"/>
          <w:szCs w:val="24"/>
          <w:lang w:eastAsia="ru-RU"/>
        </w:rPr>
        <w:t xml:space="preserve"> ФОП и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ФГОС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развивающие</w:t>
      </w:r>
      <w:proofErr w:type="gram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, образовательные и коррекционные задачи решаются в совместной деятельности взрослого и детей и в самостоятельной деятельности воспитанников. </w:t>
      </w:r>
    </w:p>
    <w:p w:rsidR="009148CA" w:rsidRPr="00E01409" w:rsidRDefault="009148CA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E01409">
        <w:rPr>
          <w:rFonts w:ascii="Times New Roman" w:eastAsia="Calibri" w:hAnsi="Times New Roman"/>
          <w:sz w:val="24"/>
          <w:szCs w:val="24"/>
        </w:rPr>
        <w:t xml:space="preserve">Воспитательно-образовательный процесс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EC0FB9" w:rsidRPr="00E01409" w:rsidRDefault="009148CA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Содержание и качество подготовки воспитанников  обеспечивают достижение воспитанниками уровня необходимого и достаточного для успешного освоения следующего уровня образования.</w:t>
      </w:r>
    </w:p>
    <w:p w:rsidR="00042AA0" w:rsidRPr="00E01409" w:rsidRDefault="00042AA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функционирования внутренней оценки качества образования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ДОУ разработаны: Положение о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внутрисадов</w:t>
      </w:r>
      <w:r w:rsidR="006B2575">
        <w:rPr>
          <w:rFonts w:ascii="Times New Roman" w:hAnsi="Times New Roman"/>
          <w:sz w:val="24"/>
          <w:szCs w:val="24"/>
          <w:lang w:eastAsia="ru-RU"/>
        </w:rPr>
        <w:t>ск</w:t>
      </w:r>
      <w:r w:rsidRPr="00E01409">
        <w:rPr>
          <w:rFonts w:ascii="Times New Roman" w:hAnsi="Times New Roman"/>
          <w:sz w:val="24"/>
          <w:szCs w:val="24"/>
          <w:lang w:eastAsia="ru-RU"/>
        </w:rPr>
        <w:t>ом</w:t>
      </w:r>
      <w:proofErr w:type="spellEnd"/>
      <w:r w:rsidR="001E7185" w:rsidRPr="00E01409">
        <w:rPr>
          <w:rFonts w:ascii="Times New Roman" w:hAnsi="Times New Roman"/>
          <w:sz w:val="24"/>
          <w:szCs w:val="24"/>
          <w:lang w:eastAsia="ru-RU"/>
        </w:rPr>
        <w:t xml:space="preserve"> контроле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 Положение о системе качества образования. Целью системы оценки качества образования является установление соответствия качества дошкольного образования  в Детском саду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Детском саду на основе внутреннего контроля и мониторинга.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перспективным  планом контроля, графиком контроля на месяц, </w:t>
      </w: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который доводится до членов педагогического коллектива. Результаты внутреннего контроля оформляются в виде справок, актов, отчётов, карт наблюдений. Информация о результатах доводится до работников ДОУ в течение 7 дней с момента завершения проверки. По итогам 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 </w:t>
      </w:r>
    </w:p>
    <w:p w:rsidR="00042AA0" w:rsidRPr="00E01409" w:rsidRDefault="00042AA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Мониторинга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По результатам мониторинга руководитель Детского сада издаёт приказ, в котором указываются:  управленческое решение, ответственные лица по исполнению решения, сроки устранения недостатков, сроки проведения контроля устранения недостатков, поощрения педагогов. </w:t>
      </w:r>
    </w:p>
    <w:p w:rsidR="009148CA" w:rsidRPr="00E01409" w:rsidRDefault="00042AA0" w:rsidP="00EC0FB9">
      <w:pPr>
        <w:spacing w:after="0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При проведении внутренней оценки качества образования изучается степень удовлетворённости родителей качеством образования в Детском саду на основании анкетирования родителей, опроса. </w:t>
      </w:r>
    </w:p>
    <w:p w:rsidR="003605DE" w:rsidRPr="00E01409" w:rsidRDefault="009148CA" w:rsidP="00EC0FB9">
      <w:pPr>
        <w:spacing w:after="0"/>
        <w:jc w:val="both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</w:pP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А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нкет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ирование </w:t>
      </w:r>
      <w:r w:rsidR="003605DE"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«Удовлетворенность родителей работой  МБДОУ «Детский сад «Ладушки»  </w:t>
      </w:r>
      <w:r w:rsidRPr="00E01409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было </w:t>
      </w:r>
      <w:r w:rsidRPr="00E01409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проведено в </w:t>
      </w:r>
      <w:r w:rsidR="00360A67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ноябре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20</w:t>
      </w:r>
      <w:r w:rsidR="009019F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2</w:t>
      </w:r>
      <w:r w:rsidR="006B2575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4</w:t>
      </w:r>
      <w:r w:rsidR="003605DE" w:rsidRPr="00E01409">
        <w:rPr>
          <w:rFonts w:ascii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г.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Cs/>
          <w:sz w:val="24"/>
          <w:szCs w:val="24"/>
          <w:bdr w:val="none" w:sz="0" w:space="0" w:color="auto" w:frame="1"/>
          <w:lang w:eastAsia="ru-RU"/>
        </w:rPr>
        <w:t>Цель:</w:t>
      </w:r>
      <w:r w:rsidRPr="00E01409">
        <w:rPr>
          <w:rFonts w:ascii="Times New Roman" w:hAnsi="Times New Roman"/>
          <w:sz w:val="24"/>
          <w:szCs w:val="24"/>
          <w:lang w:eastAsia="ru-RU"/>
        </w:rPr>
        <w:t> Выявить уровень удовлетворенности родителей работой дошкольного учреждения и его педагогического коллектива.</w:t>
      </w:r>
    </w:p>
    <w:p w:rsidR="003605DE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i/>
          <w:iCs/>
          <w:sz w:val="24"/>
          <w:szCs w:val="24"/>
          <w:lang w:eastAsia="ru-RU"/>
        </w:rPr>
        <w:t>Опрошено: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67319">
        <w:rPr>
          <w:rFonts w:ascii="Times New Roman" w:hAnsi="Times New Roman"/>
          <w:sz w:val="24"/>
          <w:szCs w:val="24"/>
          <w:lang w:eastAsia="ru-RU"/>
        </w:rPr>
        <w:t>89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родителя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из </w:t>
      </w:r>
      <w:r w:rsidR="009019FE" w:rsidRPr="00E01409">
        <w:rPr>
          <w:rFonts w:ascii="Times New Roman" w:hAnsi="Times New Roman"/>
          <w:sz w:val="24"/>
          <w:szCs w:val="24"/>
          <w:lang w:eastAsia="ru-RU"/>
        </w:rPr>
        <w:t>1</w:t>
      </w:r>
      <w:r w:rsidR="00E67319">
        <w:rPr>
          <w:rFonts w:ascii="Times New Roman" w:hAnsi="Times New Roman"/>
          <w:sz w:val="24"/>
          <w:szCs w:val="24"/>
          <w:lang w:eastAsia="ru-RU"/>
        </w:rPr>
        <w:t>2</w:t>
      </w:r>
      <w:r w:rsidR="00EF6407">
        <w:rPr>
          <w:rFonts w:ascii="Times New Roman" w:hAnsi="Times New Roman"/>
          <w:sz w:val="24"/>
          <w:szCs w:val="24"/>
          <w:lang w:eastAsia="ru-RU"/>
        </w:rPr>
        <w:t>3</w:t>
      </w:r>
      <w:r w:rsidR="000B07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E01409">
        <w:rPr>
          <w:rFonts w:ascii="Times New Roman" w:hAnsi="Times New Roman"/>
          <w:sz w:val="24"/>
          <w:szCs w:val="24"/>
          <w:lang w:eastAsia="ru-RU"/>
        </w:rPr>
        <w:t>. В анкете 9 вопросов.</w:t>
      </w:r>
    </w:p>
    <w:p w:rsidR="004555F1" w:rsidRPr="00E01409" w:rsidRDefault="003605DE" w:rsidP="00EC0FB9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 xml:space="preserve">На 100% удовлетворены работой детского сада  - </w:t>
      </w:r>
      <w:r w:rsidR="00360A67">
        <w:rPr>
          <w:rFonts w:ascii="Times New Roman" w:hAnsi="Times New Roman"/>
          <w:sz w:val="24"/>
          <w:szCs w:val="24"/>
          <w:lang w:eastAsia="ru-RU"/>
        </w:rPr>
        <w:t>87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%), </w:t>
      </w:r>
      <w:r w:rsidR="00360A67">
        <w:rPr>
          <w:rFonts w:ascii="Times New Roman" w:hAnsi="Times New Roman"/>
          <w:sz w:val="24"/>
          <w:szCs w:val="24"/>
          <w:lang w:eastAsia="ru-RU"/>
        </w:rPr>
        <w:t>затруднялись ответить 11</w:t>
      </w:r>
      <w:r w:rsidR="008A1101" w:rsidRPr="00E01409">
        <w:rPr>
          <w:rFonts w:ascii="Times New Roman" w:hAnsi="Times New Roman"/>
          <w:sz w:val="24"/>
          <w:szCs w:val="24"/>
          <w:lang w:eastAsia="ru-RU"/>
        </w:rPr>
        <w:t>%.</w:t>
      </w:r>
      <w:r w:rsidRPr="00E01409">
        <w:rPr>
          <w:rFonts w:ascii="Times New Roman" w:hAnsi="Times New Roman"/>
          <w:spacing w:val="-4"/>
          <w:sz w:val="24"/>
          <w:szCs w:val="24"/>
        </w:rPr>
        <w:t xml:space="preserve"> Результаты анкетирования  показывают, что родители положительно оцени</w:t>
      </w:r>
      <w:r w:rsidRPr="00E01409">
        <w:rPr>
          <w:rFonts w:ascii="Times New Roman" w:hAnsi="Times New Roman"/>
          <w:spacing w:val="-4"/>
          <w:sz w:val="24"/>
          <w:szCs w:val="24"/>
        </w:rPr>
        <w:softHyphen/>
      </w:r>
      <w:r w:rsidRPr="00E01409">
        <w:rPr>
          <w:rFonts w:ascii="Times New Roman" w:hAnsi="Times New Roman"/>
          <w:spacing w:val="-5"/>
          <w:sz w:val="24"/>
          <w:szCs w:val="24"/>
        </w:rPr>
        <w:t>вают работу коллектива детского сада, выражают свою благодарность педаго</w:t>
      </w:r>
      <w:r w:rsidRPr="00E01409">
        <w:rPr>
          <w:rFonts w:ascii="Times New Roman" w:hAnsi="Times New Roman"/>
          <w:spacing w:val="-5"/>
          <w:sz w:val="24"/>
          <w:szCs w:val="24"/>
        </w:rPr>
        <w:softHyphen/>
      </w:r>
      <w:r w:rsidRPr="00E01409">
        <w:rPr>
          <w:rFonts w:ascii="Times New Roman" w:hAnsi="Times New Roman"/>
          <w:spacing w:val="-6"/>
          <w:sz w:val="24"/>
          <w:szCs w:val="24"/>
        </w:rPr>
        <w:t xml:space="preserve">гам и всему детскому саду. </w:t>
      </w:r>
      <w:proofErr w:type="gramEnd"/>
    </w:p>
    <w:p w:rsidR="00042AA0" w:rsidRPr="00E01409" w:rsidRDefault="00042AA0" w:rsidP="00EC0FB9">
      <w:pPr>
        <w:shd w:val="clear" w:color="auto" w:fill="FFFFFF"/>
        <w:spacing w:after="0"/>
        <w:ind w:firstLine="30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</w:pP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С целью информирования родителей об организации образовательной деятельности в </w:t>
      </w:r>
      <w:r w:rsidRPr="00E01409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Pr="00E01409">
        <w:rPr>
          <w:rFonts w:ascii="Times New Roman" w:eastAsia="Calibri" w:hAnsi="Times New Roman"/>
          <w:sz w:val="24"/>
          <w:szCs w:val="24"/>
          <w:lang w:eastAsia="ru-RU"/>
        </w:rPr>
        <w:t xml:space="preserve"> оформлены информационные стенды, информационные уголки для родителей в группах, проводятся  родительские собрания, консультации, круглые столы, семинары, совместные мероприятия детей и родителей  и пр. </w:t>
      </w:r>
    </w:p>
    <w:p w:rsidR="00BB425A" w:rsidRPr="00E01409" w:rsidRDefault="00042AA0" w:rsidP="00E0140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</w:t>
      </w:r>
      <w:r w:rsidRPr="00E01409">
        <w:rPr>
          <w:rFonts w:ascii="Times New Roman" w:hAnsi="Times New Roman"/>
          <w:sz w:val="24"/>
          <w:szCs w:val="24"/>
          <w:lang w:eastAsia="ru-RU"/>
        </w:rPr>
        <w:t>: Система внутренней оценки качества образования функционирует в соответствии с требованиями  д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ействующего законодательства. </w:t>
      </w:r>
    </w:p>
    <w:p w:rsidR="004555F1" w:rsidRPr="00E01409" w:rsidRDefault="00BB425A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кадрового обеспечения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Заведующий детским садом </w:t>
      </w:r>
      <w:proofErr w:type="spellStart"/>
      <w:r w:rsidR="004C439B">
        <w:rPr>
          <w:rFonts w:ascii="Times New Roman" w:hAnsi="Times New Roman"/>
          <w:sz w:val="24"/>
          <w:szCs w:val="24"/>
        </w:rPr>
        <w:t>Даниленкова</w:t>
      </w:r>
      <w:proofErr w:type="spellEnd"/>
      <w:r w:rsidR="004C439B">
        <w:rPr>
          <w:rFonts w:ascii="Times New Roman" w:hAnsi="Times New Roman"/>
          <w:sz w:val="24"/>
          <w:szCs w:val="24"/>
        </w:rPr>
        <w:t xml:space="preserve"> Юлия Николаевна </w:t>
      </w:r>
      <w:r w:rsidRPr="00E01409">
        <w:rPr>
          <w:rFonts w:ascii="Times New Roman" w:hAnsi="Times New Roman"/>
          <w:sz w:val="24"/>
          <w:szCs w:val="24"/>
        </w:rPr>
        <w:t>имеет высшее образование, соответствие занима</w:t>
      </w:r>
      <w:r w:rsidR="00B912D1" w:rsidRPr="00E01409">
        <w:rPr>
          <w:rFonts w:ascii="Times New Roman" w:hAnsi="Times New Roman"/>
          <w:sz w:val="24"/>
          <w:szCs w:val="24"/>
        </w:rPr>
        <w:t xml:space="preserve">емой должности, стаж работы – </w:t>
      </w:r>
      <w:r w:rsidR="004C439B">
        <w:rPr>
          <w:rFonts w:ascii="Times New Roman" w:hAnsi="Times New Roman"/>
          <w:sz w:val="24"/>
          <w:szCs w:val="24"/>
        </w:rPr>
        <w:t>23</w:t>
      </w:r>
      <w:r w:rsidR="000B07C8">
        <w:rPr>
          <w:rFonts w:ascii="Times New Roman" w:hAnsi="Times New Roman"/>
          <w:sz w:val="24"/>
          <w:szCs w:val="24"/>
        </w:rPr>
        <w:t xml:space="preserve"> </w:t>
      </w:r>
      <w:r w:rsidR="004C439B">
        <w:rPr>
          <w:rFonts w:ascii="Times New Roman" w:hAnsi="Times New Roman"/>
          <w:sz w:val="24"/>
          <w:szCs w:val="24"/>
        </w:rPr>
        <w:t>года</w:t>
      </w:r>
      <w:r w:rsidRPr="00E01409">
        <w:rPr>
          <w:rFonts w:ascii="Times New Roman" w:hAnsi="Times New Roman"/>
          <w:sz w:val="24"/>
          <w:szCs w:val="24"/>
        </w:rPr>
        <w:t>.</w:t>
      </w:r>
    </w:p>
    <w:p w:rsidR="002625FC" w:rsidRPr="00E01409" w:rsidRDefault="002625FC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1"/>
        <w:tblW w:w="9889" w:type="dxa"/>
        <w:tblLook w:val="04A0" w:firstRow="1" w:lastRow="0" w:firstColumn="1" w:lastColumn="0" w:noHBand="0" w:noVBand="1"/>
      </w:tblPr>
      <w:tblGrid>
        <w:gridCol w:w="4570"/>
        <w:gridCol w:w="5319"/>
      </w:tblGrid>
      <w:tr w:rsidR="002625FC" w:rsidRPr="00E01409" w:rsidTr="00262E00">
        <w:tc>
          <w:tcPr>
            <w:tcW w:w="9889" w:type="dxa"/>
            <w:gridSpan w:val="2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Администрация ДОУ:</w:t>
            </w:r>
          </w:p>
          <w:p w:rsidR="009E7F76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Заведующий: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C439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Даниленкова</w:t>
            </w:r>
            <w:proofErr w:type="spellEnd"/>
            <w:r w:rsidR="004C439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Юлия Николаевна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Завхоз: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Соболева Елена Георгиевна</w:t>
            </w:r>
          </w:p>
        </w:tc>
      </w:tr>
      <w:tr w:rsidR="002625FC" w:rsidRPr="00E01409" w:rsidTr="00262E00">
        <w:tc>
          <w:tcPr>
            <w:tcW w:w="4570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Педагогический состав: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Старший воспитатель:</w:t>
            </w:r>
            <w:r w:rsidRPr="00E01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Воспитатели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="004555F1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- 1</w:t>
            </w:r>
            <w:r w:rsidR="0050554C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Учитель-логопед - 1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Музыкальный руководитель-1</w:t>
            </w:r>
          </w:p>
          <w:p w:rsidR="007377F4" w:rsidRPr="00E01409" w:rsidRDefault="007377F4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Инструктор по </w:t>
            </w:r>
            <w:proofErr w:type="gramStart"/>
            <w:r w:rsidR="00360A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физической</w:t>
            </w:r>
            <w:proofErr w:type="gramEnd"/>
            <w:r w:rsidR="00360A6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культуре-1</w:t>
            </w:r>
          </w:p>
          <w:p w:rsidR="004555F1" w:rsidRPr="00E01409" w:rsidRDefault="004555F1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Педагог-психолог-1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2625FC" w:rsidRPr="00E01409" w:rsidRDefault="002625FC" w:rsidP="00EC0FB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19" w:type="dxa"/>
            <w:hideMark/>
          </w:tcPr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Обслуживающий персонал: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Младшие воспитатели -8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Калькулятор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Повара,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кухне -</w:t>
            </w:r>
            <w:r w:rsidR="000B07C8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Машинист по стирке белья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-1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 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Рабочий по обслуживанию здания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и сооружений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Дворник</w:t>
            </w:r>
            <w:proofErr w:type="spellEnd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-1</w:t>
            </w:r>
          </w:p>
          <w:p w:rsidR="002625FC" w:rsidRPr="00E01409" w:rsidRDefault="002625FC" w:rsidP="00EC0FB9">
            <w:pPr>
              <w:spacing w:line="276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Сторож</w:t>
            </w:r>
            <w:proofErr w:type="spellEnd"/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-</w:t>
            </w:r>
            <w:r w:rsidR="009E7F76" w:rsidRPr="00E01409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val="ru-RU"/>
              </w:rPr>
              <w:t>2</w:t>
            </w:r>
          </w:p>
        </w:tc>
      </w:tr>
    </w:tbl>
    <w:p w:rsidR="007377F4" w:rsidRPr="00E01409" w:rsidRDefault="00841EA1" w:rsidP="007377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Педагогический состав - 1</w:t>
      </w:r>
      <w:r w:rsidR="008A1101" w:rsidRPr="00E01409">
        <w:rPr>
          <w:rFonts w:ascii="Times New Roman" w:hAnsi="Times New Roman"/>
          <w:sz w:val="24"/>
          <w:szCs w:val="24"/>
        </w:rPr>
        <w:t>6</w:t>
      </w:r>
      <w:r w:rsidR="007377F4" w:rsidRPr="00E01409">
        <w:rPr>
          <w:rFonts w:ascii="Times New Roman" w:hAnsi="Times New Roman"/>
          <w:sz w:val="24"/>
          <w:szCs w:val="24"/>
        </w:rPr>
        <w:t xml:space="preserve"> человек.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01409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</w:t>
      </w:r>
      <w:r w:rsidRPr="00E01409">
        <w:rPr>
          <w:rFonts w:ascii="Times New Roman" w:hAnsi="Times New Roman"/>
          <w:bCs/>
          <w:i/>
          <w:iCs/>
          <w:sz w:val="24"/>
          <w:szCs w:val="24"/>
          <w:lang w:eastAsia="ru-RU"/>
        </w:rPr>
        <w:t>Качественный состав педагогических работников.</w:t>
      </w:r>
    </w:p>
    <w:p w:rsidR="002625FC" w:rsidRPr="00E01409" w:rsidRDefault="002625FC" w:rsidP="00EC0FB9">
      <w:pPr>
        <w:keepNext/>
        <w:spacing w:after="0"/>
        <w:ind w:firstLine="708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423" w:type="pct"/>
        <w:tblCellSpacing w:w="0" w:type="dxa"/>
        <w:tblInd w:w="-64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49"/>
        <w:gridCol w:w="1960"/>
        <w:gridCol w:w="587"/>
        <w:gridCol w:w="938"/>
        <w:gridCol w:w="784"/>
        <w:gridCol w:w="786"/>
        <w:gridCol w:w="938"/>
        <w:gridCol w:w="784"/>
        <w:gridCol w:w="784"/>
        <w:gridCol w:w="941"/>
        <w:gridCol w:w="784"/>
        <w:gridCol w:w="784"/>
        <w:gridCol w:w="679"/>
      </w:tblGrid>
      <w:tr w:rsidR="002625FC" w:rsidRPr="00E01409" w:rsidTr="008674BA">
        <w:trPr>
          <w:trHeight w:val="536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7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7185" w:rsidRPr="00E01409" w:rsidRDefault="001E718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39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Стаж </w:t>
            </w:r>
            <w:proofErr w:type="spell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00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C35381" w:rsidRPr="00E01409" w:rsidTr="008674BA">
        <w:trPr>
          <w:trHeight w:hRule="exact" w:val="1811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</w:t>
            </w:r>
          </w:p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нее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2-х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2 - 5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5 - 10 лет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свыше 10 лет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 категории</w:t>
            </w:r>
          </w:p>
        </w:tc>
      </w:tr>
      <w:tr w:rsidR="00C35381" w:rsidRPr="00E01409" w:rsidTr="008674BA">
        <w:trPr>
          <w:trHeight w:hRule="exact" w:val="768"/>
          <w:tblCellSpacing w:w="0" w:type="dxa"/>
        </w:trPr>
        <w:tc>
          <w:tcPr>
            <w:tcW w:w="200" w:type="pct"/>
            <w:vMerge w:val="restar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textDirection w:val="btLr"/>
          </w:tcPr>
          <w:p w:rsidR="002625FC" w:rsidRPr="00E01409" w:rsidRDefault="00F065FA" w:rsidP="001306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4555F1" w:rsidP="001306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70C6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5381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83E06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870C61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70C61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83E06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7377F4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A2420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6731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E67319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7319" w:rsidRDefault="00E67319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35381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proofErr w:type="gramEnd"/>
          </w:p>
          <w:p w:rsidR="002625FC" w:rsidRPr="00E01409" w:rsidRDefault="002625FC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E67319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E67319" w:rsidP="005661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377F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BB244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01905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6731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2625FC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%)</w:t>
            </w: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35381" w:rsidRPr="00E01409" w:rsidRDefault="00C3538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73655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736551">
        <w:trPr>
          <w:trHeight w:val="750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Default="002625FC" w:rsidP="008674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Старший воспитатель</w:t>
            </w:r>
            <w:r w:rsidR="008674BA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4D7105" w:rsidRPr="00E01409" w:rsidRDefault="004D7105" w:rsidP="008674B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0421BD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B2258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674BA">
        <w:trPr>
          <w:trHeight w:hRule="exact" w:val="37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B2258" w:rsidP="001909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0421BD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B2258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D83E0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0421BD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B2258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E67319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BB244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0421BD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35381" w:rsidRPr="00E01409" w:rsidTr="00870C61">
        <w:trPr>
          <w:trHeight w:hRule="exact" w:val="915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841EA1" w:rsidRPr="00E01409" w:rsidRDefault="00841EA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A71A3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 w:themeColor="text1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C61" w:rsidRPr="00E01409" w:rsidTr="00BB244A">
        <w:trPr>
          <w:trHeight w:val="482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62" w:type="pc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 w:themeColor="text1"/>
              <w:left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 w:val="restart"/>
            <w:tcBorders>
              <w:top w:val="outset" w:sz="6" w:space="0" w:color="000000" w:themeColor="text1"/>
              <w:left w:val="outset" w:sz="6" w:space="0" w:color="000000"/>
              <w:right w:val="nil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0C61" w:rsidRPr="00E01409" w:rsidTr="00870C61">
        <w:trPr>
          <w:trHeight w:hRule="exact" w:val="170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nil"/>
              <w:left w:val="outset" w:sz="6" w:space="0" w:color="000000" w:themeColor="text1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Merge/>
            <w:tcBorders>
              <w:left w:val="outset" w:sz="6" w:space="0" w:color="000000"/>
              <w:bottom w:val="outset" w:sz="6" w:space="0" w:color="000000"/>
              <w:right w:val="nil"/>
            </w:tcBorders>
          </w:tcPr>
          <w:p w:rsidR="00870C61" w:rsidRPr="00E01409" w:rsidRDefault="00870C61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5381" w:rsidRPr="00E01409" w:rsidTr="00870C61">
        <w:trPr>
          <w:trHeight w:hRule="exact" w:val="716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01905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501905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F065F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190932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381" w:rsidRPr="00E01409" w:rsidTr="00870C61">
        <w:trPr>
          <w:trHeight w:hRule="exact" w:val="959"/>
          <w:tblCellSpacing w:w="0" w:type="dxa"/>
        </w:trPr>
        <w:tc>
          <w:tcPr>
            <w:tcW w:w="200" w:type="pct"/>
            <w:vMerge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outset" w:sz="6" w:space="0" w:color="000000"/>
              <w:left w:val="outset" w:sz="6" w:space="0" w:color="000000" w:themeColor="text1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физкультуре</w:t>
            </w:r>
          </w:p>
          <w:p w:rsidR="00F802AA" w:rsidRPr="00E01409" w:rsidRDefault="00F802A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625FC" w:rsidRPr="00E01409" w:rsidRDefault="008674BA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:rsidR="002625FC" w:rsidRPr="00E01409" w:rsidRDefault="002625FC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25FC" w:rsidRPr="00E01409" w:rsidRDefault="002625FC" w:rsidP="00EC0FB9">
      <w:pPr>
        <w:keepNext/>
        <w:spacing w:after="0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7456B5" w:rsidRPr="00E01409" w:rsidRDefault="002625FC" w:rsidP="00B670B5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данный период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педагогический состав </w:t>
      </w:r>
      <w:r w:rsidR="00A71A37" w:rsidRPr="00E01409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E01409">
        <w:rPr>
          <w:rFonts w:ascii="Times New Roman" w:hAnsi="Times New Roman"/>
          <w:sz w:val="24"/>
          <w:szCs w:val="24"/>
          <w:lang w:eastAsia="ru-RU"/>
        </w:rPr>
        <w:t>полностью укомплектован. Коллектив имеет в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своей основе опытных </w:t>
      </w:r>
      <w:r w:rsidR="00B670B5">
        <w:rPr>
          <w:rFonts w:ascii="Times New Roman" w:hAnsi="Times New Roman"/>
          <w:sz w:val="24"/>
          <w:szCs w:val="24"/>
          <w:lang w:eastAsia="ru-RU"/>
        </w:rPr>
        <w:t xml:space="preserve">педагогов и молодых </w:t>
      </w:r>
      <w:proofErr w:type="gramStart"/>
      <w:r w:rsidR="00B670B5">
        <w:rPr>
          <w:rFonts w:ascii="Times New Roman" w:hAnsi="Times New Roman"/>
          <w:sz w:val="24"/>
          <w:szCs w:val="24"/>
          <w:lang w:eastAsia="ru-RU"/>
        </w:rPr>
        <w:t>педагогов</w:t>
      </w:r>
      <w:proofErr w:type="gramEnd"/>
      <w:r w:rsidR="00B670B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имеющих </w:t>
      </w:r>
      <w:r w:rsidR="00B670B5">
        <w:rPr>
          <w:rFonts w:ascii="Times New Roman" w:hAnsi="Times New Roman"/>
          <w:sz w:val="24"/>
          <w:szCs w:val="24"/>
          <w:lang w:eastAsia="ru-RU"/>
        </w:rPr>
        <w:t>не большой опыт</w:t>
      </w:r>
      <w:r w:rsidR="00501905" w:rsidRPr="00E01409">
        <w:rPr>
          <w:rFonts w:ascii="Times New Roman" w:hAnsi="Times New Roman"/>
          <w:sz w:val="24"/>
          <w:szCs w:val="24"/>
          <w:lang w:eastAsia="ru-RU"/>
        </w:rPr>
        <w:t xml:space="preserve"> работы, но с </w:t>
      </w:r>
      <w:r w:rsidR="00B912D1" w:rsidRPr="00E01409">
        <w:rPr>
          <w:rFonts w:ascii="Times New Roman" w:hAnsi="Times New Roman"/>
          <w:sz w:val="24"/>
          <w:szCs w:val="24"/>
          <w:lang w:eastAsia="ru-RU"/>
        </w:rPr>
        <w:t xml:space="preserve">потенциалом педагогической компетентности.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Cs/>
          <w:iCs/>
          <w:sz w:val="24"/>
          <w:szCs w:val="24"/>
        </w:rPr>
        <w:t xml:space="preserve">Кадровая политика ДОУ в настоящий момент требует развития профессиональной компетентности молодых педагогов. </w:t>
      </w:r>
    </w:p>
    <w:p w:rsidR="001E7185" w:rsidRPr="00E01409" w:rsidRDefault="007456B5" w:rsidP="00E01409">
      <w:pPr>
        <w:spacing w:after="0"/>
        <w:ind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Педагогические работники Детского сада обладают основными компетенциями, необходимыми для создания условий развития 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детей в соответствии с </w:t>
      </w:r>
      <w:r w:rsidR="00EF6407">
        <w:rPr>
          <w:rFonts w:ascii="Times New Roman" w:hAnsi="Times New Roman"/>
          <w:sz w:val="24"/>
          <w:szCs w:val="24"/>
          <w:lang w:eastAsia="ru-RU"/>
        </w:rPr>
        <w:t xml:space="preserve">ФОП и </w:t>
      </w:r>
      <w:r w:rsidR="00E01409">
        <w:rPr>
          <w:rFonts w:ascii="Times New Roman" w:hAnsi="Times New Roman"/>
          <w:sz w:val="24"/>
          <w:szCs w:val="24"/>
          <w:lang w:eastAsia="ru-RU"/>
        </w:rPr>
        <w:t xml:space="preserve">ФГОС </w:t>
      </w:r>
      <w:proofErr w:type="gramStart"/>
      <w:r w:rsidR="00E01409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="00E01409">
        <w:rPr>
          <w:rFonts w:ascii="Times New Roman" w:hAnsi="Times New Roman"/>
          <w:sz w:val="24"/>
          <w:szCs w:val="24"/>
          <w:lang w:eastAsia="ru-RU"/>
        </w:rPr>
        <w:t>.</w:t>
      </w:r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val="en-US" w:eastAsia="ru-RU"/>
        </w:rPr>
        <w:t>VI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.Оценка учебно-методического</w:t>
      </w:r>
      <w:r w:rsidR="001E7185"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01409">
        <w:rPr>
          <w:rFonts w:ascii="Times New Roman" w:hAnsi="Times New Roman"/>
          <w:b/>
          <w:sz w:val="24"/>
          <w:szCs w:val="24"/>
          <w:lang w:eastAsia="ru-RU"/>
        </w:rPr>
        <w:t>обеспечения</w:t>
      </w:r>
    </w:p>
    <w:p w:rsidR="0068069C" w:rsidRPr="00E01409" w:rsidRDefault="0068069C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3D2CE4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В Детском саду имеется необходимое методическое обеспечение: программы, методические пособия, дидактический материал по 5 – </w:t>
      </w:r>
      <w:proofErr w:type="spellStart"/>
      <w:r w:rsidRPr="00E01409">
        <w:rPr>
          <w:rFonts w:ascii="Times New Roman" w:hAnsi="Times New Roman"/>
          <w:sz w:val="24"/>
          <w:szCs w:val="24"/>
          <w:lang w:eastAsia="ru-RU"/>
        </w:rPr>
        <w:t>ти</w:t>
      </w:r>
      <w:proofErr w:type="spellEnd"/>
      <w:r w:rsidRPr="00E01409">
        <w:rPr>
          <w:rFonts w:ascii="Times New Roman" w:hAnsi="Times New Roman"/>
          <w:sz w:val="24"/>
          <w:szCs w:val="24"/>
          <w:lang w:eastAsia="ru-RU"/>
        </w:rPr>
        <w:t xml:space="preserve"> образовательным областям. 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 xml:space="preserve">Перспективы: 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lastRenderedPageBreak/>
        <w:t>Сформировать полный учебно-методический комплект для ведения образовательной деятельности Детском саду.</w:t>
      </w:r>
    </w:p>
    <w:p w:rsidR="0068069C" w:rsidRPr="00E01409" w:rsidRDefault="0068069C" w:rsidP="00EC0FB9">
      <w:pPr>
        <w:spacing w:after="0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Информационное обеспечение включает:</w:t>
      </w:r>
    </w:p>
    <w:p w:rsidR="003D2CE4" w:rsidRPr="003D2CE4" w:rsidRDefault="0068069C" w:rsidP="003D2CE4">
      <w:pPr>
        <w:rPr>
          <w:rFonts w:ascii="Montserrat" w:eastAsiaTheme="minorHAnsi" w:hAnsi="Montserrat" w:cstheme="minorBidi"/>
          <w:b/>
          <w:bCs/>
          <w:color w:val="273350"/>
          <w:shd w:val="clear" w:color="auto" w:fill="FFFFFF"/>
        </w:rPr>
      </w:pPr>
      <w:proofErr w:type="gramStart"/>
      <w:r w:rsidRPr="00E01409">
        <w:rPr>
          <w:rFonts w:ascii="Times New Roman" w:hAnsi="Times New Roman"/>
          <w:sz w:val="24"/>
          <w:szCs w:val="24"/>
          <w:lang w:eastAsia="ru-RU"/>
        </w:rPr>
        <w:t>в ДОУ имеется выход в сеть Интернет, имеется электронная почта</w:t>
      </w:r>
      <w:r w:rsidRPr="00E01409"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ladushkiroslavl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t>@</w:t>
      </w:r>
      <w:r w:rsidRPr="00E01409">
        <w:rPr>
          <w:rFonts w:ascii="Times New Roman" w:eastAsia="Calibri" w:hAnsi="Times New Roman"/>
          <w:sz w:val="24"/>
          <w:szCs w:val="24"/>
          <w:lang w:val="en-US"/>
        </w:rPr>
        <w:t>mail</w:t>
      </w:r>
      <w:r w:rsidRPr="00E01409">
        <w:rPr>
          <w:rFonts w:ascii="Times New Roman" w:eastAsia="Calibri" w:hAnsi="Times New Roman"/>
          <w:sz w:val="24"/>
          <w:szCs w:val="24"/>
        </w:rPr>
        <w:t>.</w:t>
      </w:r>
      <w:proofErr w:type="spellStart"/>
      <w:r w:rsidRPr="00E01409">
        <w:rPr>
          <w:rFonts w:ascii="Times New Roman" w:eastAsia="Calibri" w:hAnsi="Times New Roman"/>
          <w:sz w:val="24"/>
          <w:szCs w:val="24"/>
          <w:lang w:val="en-US"/>
        </w:rPr>
        <w:t>ru</w:t>
      </w:r>
      <w:proofErr w:type="spellEnd"/>
      <w:r w:rsidRPr="00E01409">
        <w:rPr>
          <w:rFonts w:ascii="Times New Roman" w:eastAsia="Calibri" w:hAnsi="Times New Roman"/>
          <w:sz w:val="24"/>
          <w:szCs w:val="24"/>
        </w:rPr>
        <w:fldChar w:fldCharType="begin"/>
      </w:r>
      <w:r w:rsidRPr="00E01409">
        <w:rPr>
          <w:rFonts w:ascii="Times New Roman" w:eastAsia="Calibri" w:hAnsi="Times New Roman"/>
          <w:sz w:val="24"/>
          <w:szCs w:val="24"/>
        </w:rPr>
        <w:instrText xml:space="preserve"> HYPERLINK "mailto:swetlyachok1978@yandex.ru" </w:instrText>
      </w:r>
      <w:r w:rsidRPr="00E01409">
        <w:rPr>
          <w:rFonts w:ascii="Times New Roman" w:eastAsia="Calibri" w:hAnsi="Times New Roman"/>
          <w:sz w:val="24"/>
          <w:szCs w:val="24"/>
        </w:rPr>
        <w:fldChar w:fldCharType="end"/>
      </w:r>
      <w:r w:rsidRPr="00E01409">
        <w:rPr>
          <w:rFonts w:ascii="Times New Roman" w:hAnsi="Times New Roman"/>
          <w:sz w:val="24"/>
          <w:szCs w:val="24"/>
          <w:lang w:eastAsia="ru-RU"/>
        </w:rPr>
        <w:t>,  активно функционирует  сайт ДОУ (адрес сайта:</w:t>
      </w:r>
      <w:r w:rsidRPr="00E01409">
        <w:rPr>
          <w:rFonts w:ascii="Times New Roman" w:eastAsia="Calibri" w:hAnsi="Times New Roman"/>
          <w:sz w:val="24"/>
          <w:szCs w:val="24"/>
        </w:rPr>
        <w:t xml:space="preserve"> </w:t>
      </w:r>
      <w:hyperlink r:id="rId10" w:history="1">
        <w:r w:rsidR="003D2CE4" w:rsidRPr="003D2CE4">
          <w:rPr>
            <w:rFonts w:ascii="Montserrat" w:eastAsiaTheme="minorHAnsi" w:hAnsi="Montserrat" w:cstheme="minorBidi"/>
            <w:b/>
            <w:bCs/>
            <w:color w:val="0000FF" w:themeColor="hyperlink"/>
            <w:u w:val="single"/>
            <w:shd w:val="clear" w:color="auto" w:fill="FFFFFF"/>
          </w:rPr>
          <w:t>https://ds-ladushki-roslavl-r66.gosweb.gosuslugi.ru</w:t>
        </w:r>
      </w:hyperlink>
      <w:proofErr w:type="gramEnd"/>
    </w:p>
    <w:p w:rsidR="0068069C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- информация на сайте размещается в соответствии с нормативно-правовыми документами, определяющими содержание сайта, сроки обновления сведений и пр.;</w:t>
      </w:r>
    </w:p>
    <w:p w:rsidR="0068069C" w:rsidRPr="00E01409" w:rsidRDefault="0068069C" w:rsidP="00EC0FB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Программное обеспечение имеющихся компьютеров позволяет работать с текстовыми редакторами, с Интернет ресурсами,  фото, видео материалами и пр. для оформления требуемой документации и отчетности, обобщения своего педагогического опыта, создания презентаций к образовательной деятельности.</w:t>
      </w:r>
    </w:p>
    <w:p w:rsidR="00EC0FB9" w:rsidRPr="00E01409" w:rsidRDefault="0068069C" w:rsidP="00EC0FB9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="005E011D" w:rsidRPr="00E01409">
        <w:rPr>
          <w:rFonts w:ascii="Times New Roman" w:hAnsi="Times New Roman"/>
          <w:sz w:val="24"/>
          <w:szCs w:val="24"/>
          <w:lang w:eastAsia="ru-RU"/>
        </w:rPr>
        <w:t xml:space="preserve"> В д</w:t>
      </w:r>
      <w:r w:rsidRPr="00E01409">
        <w:rPr>
          <w:rFonts w:ascii="Times New Roman" w:hAnsi="Times New Roman"/>
          <w:sz w:val="24"/>
          <w:szCs w:val="24"/>
          <w:lang w:eastAsia="ru-RU"/>
        </w:rPr>
        <w:t>етском саду имеется учебно-методическое и информационное обеспечение  достаточное для эффективной организац</w:t>
      </w:r>
      <w:r w:rsidR="00AF2122" w:rsidRPr="00E01409">
        <w:rPr>
          <w:rFonts w:ascii="Times New Roman" w:hAnsi="Times New Roman"/>
          <w:sz w:val="24"/>
          <w:szCs w:val="24"/>
          <w:lang w:eastAsia="ru-RU"/>
        </w:rPr>
        <w:t>ии образовательной деятельности.</w:t>
      </w:r>
    </w:p>
    <w:p w:rsidR="00262E00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V</w:t>
      </w:r>
      <w:r w:rsidR="001E7185" w:rsidRPr="00E01409">
        <w:rPr>
          <w:rFonts w:ascii="Times New Roman" w:hAnsi="Times New Roman"/>
          <w:b/>
          <w:kern w:val="36"/>
          <w:sz w:val="24"/>
          <w:szCs w:val="24"/>
          <w:lang w:val="en-US"/>
        </w:rPr>
        <w:t>II</w:t>
      </w:r>
      <w:r w:rsidRPr="00E01409">
        <w:rPr>
          <w:rFonts w:ascii="Times New Roman" w:hAnsi="Times New Roman"/>
          <w:b/>
          <w:kern w:val="36"/>
          <w:sz w:val="24"/>
          <w:szCs w:val="24"/>
        </w:rPr>
        <w:t xml:space="preserve">. </w:t>
      </w:r>
      <w:r w:rsidRPr="00E01409">
        <w:rPr>
          <w:rFonts w:ascii="Times New Roman" w:hAnsi="Times New Roman"/>
          <w:b/>
          <w:sz w:val="24"/>
          <w:szCs w:val="24"/>
        </w:rPr>
        <w:t>Материально-техническое обеспечение ДОУ.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Состояние материально-технической базы МБДОУ соответствует педагогическим требованиям современного уровня образования, требованиям техники безопасности, санитарно-гигиеническим нормам и правилам, физиологии детей, принципам функционального комфорта. Ведется систематически работа по созданию развивающей предметно-пространственной среды. 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409">
        <w:rPr>
          <w:rFonts w:ascii="Times New Roman" w:hAnsi="Times New Roman"/>
          <w:sz w:val="24"/>
          <w:szCs w:val="24"/>
        </w:rPr>
        <w:t>В ДОУ функционируют: пищеблок, прачечная, лицензированный медицинский кабинет, методический кабинет, кабинет заведующего, кабинет завхоза, музыкально-спортивный зал, кабинет логопеда и психолога, музей «Русская изба», 6 групповых помещений.</w:t>
      </w:r>
      <w:proofErr w:type="gramEnd"/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Все кабинеты оформлены.  Созданы необходимые условия для осуществления образовательного процесса с детьми дошкольного возраста. Для каждой возрастной группы имеется приемная, туалетная, умывальная, игровая совмещенная со спальной (выдвижные кровати-тумбы). </w:t>
      </w:r>
    </w:p>
    <w:p w:rsidR="00262E00" w:rsidRPr="00E01409" w:rsidRDefault="00262E00" w:rsidP="00EC0FB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Групповые комнаты  включают, согласно требованиям ФГОС,  рабочую, активную и спокойную зоны.  Группы постепенно пополняются современным игровым оборудованием, информационными стендами. Предметная среда всех помещений оптимально насыщена, оказывает стимулирующее воздействи</w:t>
      </w:r>
      <w:r w:rsidR="005E011D" w:rsidRPr="00E01409">
        <w:rPr>
          <w:rFonts w:ascii="Times New Roman" w:hAnsi="Times New Roman"/>
          <w:sz w:val="24"/>
          <w:szCs w:val="24"/>
        </w:rPr>
        <w:t>е на процесс детского развития,</w:t>
      </w:r>
      <w:r w:rsidRPr="00E01409">
        <w:rPr>
          <w:rFonts w:ascii="Times New Roman" w:hAnsi="Times New Roman"/>
          <w:sz w:val="24"/>
          <w:szCs w:val="24"/>
        </w:rPr>
        <w:t xml:space="preserve"> саморазвития и социализации. 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В Детском саду подключен Интернет, имеется электронная почта. Информация на сайте размещается в соответствии с нормативно-правовыми документами, определяющими содержание сайта, сроки обновления сведений и пр.</w:t>
      </w:r>
    </w:p>
    <w:p w:rsidR="00262E00" w:rsidRPr="00E01409" w:rsidRDefault="00E11482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В Детском саду имеются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компьютера,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3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 xml:space="preserve"> ноутбука,  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 xml:space="preserve">2 </w:t>
      </w:r>
      <w:r w:rsidR="00262E00" w:rsidRPr="00E01409">
        <w:rPr>
          <w:rFonts w:ascii="Times New Roman" w:eastAsiaTheme="minorHAnsi" w:hAnsi="Times New Roman"/>
          <w:sz w:val="24"/>
          <w:szCs w:val="24"/>
        </w:rPr>
        <w:t>проектор</w:t>
      </w:r>
      <w:r w:rsidR="00A71A37" w:rsidRPr="00E01409">
        <w:rPr>
          <w:rFonts w:ascii="Times New Roman" w:eastAsiaTheme="minorHAnsi" w:hAnsi="Times New Roman"/>
          <w:sz w:val="24"/>
          <w:szCs w:val="24"/>
        </w:rPr>
        <w:t>а, 2 экрана, музыкальный центр, аудио колонки.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>Здание, территория Детского сада соответствуют санитарно-эпидемиологическим требованиям и нормативам, требованиям пожарной и электробезопасности, нормам охраны труда. Ведется учет материальных ценностей. Вопросы по материально-техническому оснащению рассматривались на административных совещаниях.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eastAsiaTheme="minorHAnsi" w:hAnsi="Times New Roman"/>
          <w:sz w:val="24"/>
          <w:szCs w:val="24"/>
        </w:rPr>
        <w:t xml:space="preserve">Проведена специальная оценка условий труда </w:t>
      </w:r>
      <w:r w:rsidR="007456B5" w:rsidRPr="00E01409">
        <w:rPr>
          <w:rFonts w:ascii="Times New Roman" w:eastAsiaTheme="minorHAnsi" w:hAnsi="Times New Roman"/>
          <w:sz w:val="24"/>
          <w:szCs w:val="24"/>
        </w:rPr>
        <w:t>воспитателя и младшего воспитателя.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</w:t>
      </w:r>
      <w:r w:rsidRPr="00E01409">
        <w:rPr>
          <w:rFonts w:ascii="Times New Roman" w:hAnsi="Times New Roman"/>
          <w:sz w:val="24"/>
          <w:szCs w:val="24"/>
        </w:rPr>
        <w:lastRenderedPageBreak/>
        <w:t>положительного психологического климата в детских коллективах, а также по всестороннему развитию каждого ребенка.</w:t>
      </w:r>
    </w:p>
    <w:p w:rsidR="00262E00" w:rsidRPr="00E01409" w:rsidRDefault="00262E00" w:rsidP="00EC0FB9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01409">
        <w:rPr>
          <w:rFonts w:ascii="Times New Roman" w:hAnsi="Times New Roman"/>
          <w:sz w:val="24"/>
          <w:szCs w:val="24"/>
        </w:rPr>
        <w:t>На территории ДОУ имеются отдельные игровые участки для каждой возрастной группы, оборудованные малыми формами, спортивная площадка, прогулочные веранды, разбиты цветники и клумбы. Имеется метеоплощадка и экологическая тропинка.</w:t>
      </w:r>
    </w:p>
    <w:p w:rsidR="00530A1C" w:rsidRPr="00E01409" w:rsidRDefault="00262E00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i/>
          <w:iCs/>
          <w:sz w:val="24"/>
          <w:szCs w:val="24"/>
          <w:shd w:val="clear" w:color="auto" w:fill="FFFFFF"/>
          <w:lang w:eastAsia="ru-RU"/>
        </w:rPr>
        <w:t>Вывод:</w:t>
      </w:r>
      <w:r w:rsidRPr="00E01409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E01409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Таким образом, материально-техническая база  в ДОУ создает условия для взаимодействия, сотрудничества, обеспечивает максимально комфортное состояние ребенка и его развитие.</w:t>
      </w:r>
      <w:r w:rsidRPr="00E01409">
        <w:rPr>
          <w:rFonts w:ascii="Times New Roman" w:eastAsiaTheme="minorHAnsi" w:hAnsi="Times New Roman"/>
          <w:sz w:val="24"/>
          <w:szCs w:val="24"/>
        </w:rPr>
        <w:t xml:space="preserve"> Дальнейшая деятельность коллектива направлена на совершенствование материально-технической базы в соответствии с ФГОС.</w:t>
      </w:r>
    </w:p>
    <w:p w:rsidR="00EC0FB9" w:rsidRPr="00E01409" w:rsidRDefault="00EC0FB9" w:rsidP="00EC0FB9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>Результаты анализа показателей деятельности,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b/>
          <w:sz w:val="24"/>
          <w:szCs w:val="24"/>
          <w:lang w:eastAsia="ru-RU"/>
        </w:rPr>
        <w:t xml:space="preserve">подлежащей </w:t>
      </w:r>
      <w:proofErr w:type="spellStart"/>
      <w:r w:rsidRPr="00E01409">
        <w:rPr>
          <w:rFonts w:ascii="Times New Roman" w:hAnsi="Times New Roman"/>
          <w:b/>
          <w:sz w:val="24"/>
          <w:szCs w:val="24"/>
          <w:lang w:eastAsia="ru-RU"/>
        </w:rPr>
        <w:t>самообследованию</w:t>
      </w:r>
      <w:proofErr w:type="spellEnd"/>
      <w:r w:rsidRPr="00E014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E7F76" w:rsidRPr="00E01409" w:rsidRDefault="009E7F76" w:rsidP="00EC0FB9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3"/>
        <w:gridCol w:w="6072"/>
        <w:gridCol w:w="2950"/>
      </w:tblGrid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3D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10A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A71A37" w:rsidP="003D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10A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vAlign w:val="center"/>
          </w:tcPr>
          <w:p w:rsidR="009E7F76" w:rsidRPr="00E01409" w:rsidRDefault="008910A6" w:rsidP="003D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3D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029B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vAlign w:val="center"/>
          </w:tcPr>
          <w:p w:rsidR="009E7F76" w:rsidRPr="00E01409" w:rsidRDefault="008910A6" w:rsidP="003D2C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8910A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/100%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0" w:type="auto"/>
            <w:vAlign w:val="center"/>
          </w:tcPr>
          <w:p w:rsidR="009E7F76" w:rsidRPr="00E01409" w:rsidRDefault="008A0172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8910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BB244A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4F3FE9" w:rsidP="004F3F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vAlign w:val="center"/>
          </w:tcPr>
          <w:p w:rsidR="009E7F76" w:rsidRPr="00E01409" w:rsidRDefault="00566123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4F3F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vAlign w:val="center"/>
          </w:tcPr>
          <w:p w:rsidR="009E7F76" w:rsidRPr="00E01409" w:rsidRDefault="004F3FE9" w:rsidP="004F3F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:rsidR="009E7F76" w:rsidRPr="00E01409" w:rsidRDefault="00ED1490" w:rsidP="00611A2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/ 57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:rsidR="009E7F76" w:rsidRPr="00E01409" w:rsidRDefault="00ED1490" w:rsidP="004F3F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5171A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:rsidR="009E7F76" w:rsidRPr="00E01409" w:rsidRDefault="00ED1490" w:rsidP="004F3F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05171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611A27">
        <w:trPr>
          <w:trHeight w:val="1589"/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:rsidR="009E7F76" w:rsidRPr="00E01409" w:rsidRDefault="00290FA8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5171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611A27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611A27" w:rsidRPr="00E01409" w:rsidRDefault="00611A27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2" w:type="dxa"/>
            <w:vAlign w:val="center"/>
          </w:tcPr>
          <w:p w:rsidR="00611A27" w:rsidRPr="00E01409" w:rsidRDefault="00611A27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от 5-10</w:t>
            </w:r>
          </w:p>
        </w:tc>
        <w:tc>
          <w:tcPr>
            <w:tcW w:w="0" w:type="auto"/>
            <w:vAlign w:val="center"/>
          </w:tcPr>
          <w:p w:rsidR="00611A27" w:rsidRPr="00E01409" w:rsidRDefault="0005171A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611A27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</w:t>
            </w:r>
            <w:r w:rsidR="00611A27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0" w:type="auto"/>
            <w:vAlign w:val="center"/>
          </w:tcPr>
          <w:p w:rsidR="009E7F76" w:rsidRPr="00E01409" w:rsidRDefault="0005171A" w:rsidP="005661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bookmarkStart w:id="0" w:name="_GoBack"/>
            <w:bookmarkEnd w:id="0"/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:rsidR="009E7F76" w:rsidRPr="00E01409" w:rsidRDefault="009D37CE" w:rsidP="009D3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6B3E9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A574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:rsidR="009E7F76" w:rsidRPr="00E01409" w:rsidRDefault="00290FA8" w:rsidP="009D3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67574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vAlign w:val="center"/>
          </w:tcPr>
          <w:p w:rsidR="009E7F76" w:rsidRPr="00E01409" w:rsidRDefault="00E01409" w:rsidP="009349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74B3D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</w:t>
            </w:r>
            <w:r w:rsidR="009D37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</w:t>
            </w:r>
          </w:p>
        </w:tc>
        <w:tc>
          <w:tcPr>
            <w:tcW w:w="0" w:type="auto"/>
            <w:vAlign w:val="center"/>
          </w:tcPr>
          <w:p w:rsidR="009E7F76" w:rsidRPr="00E01409" w:rsidRDefault="00E01409" w:rsidP="009349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="00934925">
              <w:rPr>
                <w:rFonts w:ascii="Times New Roman" w:hAnsi="Times New Roman"/>
                <w:sz w:val="24"/>
                <w:szCs w:val="24"/>
                <w:lang w:eastAsia="ru-RU"/>
              </w:rPr>
              <w:t>18,7</w:t>
            </w:r>
            <w:r w:rsidR="00EC0FB9" w:rsidRPr="00E01409"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vAlign w:val="center"/>
          </w:tcPr>
          <w:p w:rsidR="009E7F76" w:rsidRPr="00E01409" w:rsidRDefault="00F74B3D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 / 9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vAlign w:val="center"/>
          </w:tcPr>
          <w:p w:rsidR="009E7F76" w:rsidRPr="00E01409" w:rsidRDefault="00957F04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67320C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45138A" w:rsidRPr="00E01409" w:rsidRDefault="00986706" w:rsidP="0067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126,7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музыкальным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Совмещен с физкультурным</w:t>
            </w:r>
          </w:p>
        </w:tc>
      </w:tr>
      <w:tr w:rsidR="009E7F76" w:rsidRPr="00E01409" w:rsidTr="00262E00">
        <w:trPr>
          <w:tblCellSpacing w:w="0" w:type="dxa"/>
        </w:trPr>
        <w:tc>
          <w:tcPr>
            <w:tcW w:w="783" w:type="dxa"/>
            <w:vAlign w:val="center"/>
          </w:tcPr>
          <w:p w:rsidR="009E7F76" w:rsidRPr="00E01409" w:rsidRDefault="009E7F76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072" w:type="dxa"/>
            <w:vAlign w:val="center"/>
          </w:tcPr>
          <w:p w:rsidR="009E7F76" w:rsidRPr="00E01409" w:rsidRDefault="009E7F76" w:rsidP="00EC0FB9">
            <w:pPr>
              <w:tabs>
                <w:tab w:val="left" w:pos="616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vAlign w:val="center"/>
          </w:tcPr>
          <w:p w:rsidR="009E7F76" w:rsidRPr="00E01409" w:rsidRDefault="00EC0FB9" w:rsidP="00EC0FB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9E7F76" w:rsidRPr="00E0140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9E7F76" w:rsidRPr="00E01409" w:rsidRDefault="009E7F76" w:rsidP="00EC0FB9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01409">
        <w:rPr>
          <w:rFonts w:ascii="Times New Roman" w:hAnsi="Times New Roman"/>
          <w:sz w:val="24"/>
          <w:szCs w:val="24"/>
          <w:lang w:eastAsia="ru-RU"/>
        </w:rPr>
        <w:t> </w:t>
      </w: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9E7F76" w:rsidP="00EC0FB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9E7F76" w:rsidRPr="00E01409" w:rsidRDefault="009E7F76" w:rsidP="00EC0F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E7F76" w:rsidRPr="00E01409" w:rsidSect="007377F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333AB10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72C6344"/>
    <w:multiLevelType w:val="hybridMultilevel"/>
    <w:tmpl w:val="96665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6A7F"/>
    <w:multiLevelType w:val="hybridMultilevel"/>
    <w:tmpl w:val="AC885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E3EA7"/>
    <w:multiLevelType w:val="hybridMultilevel"/>
    <w:tmpl w:val="18F83066"/>
    <w:lvl w:ilvl="0" w:tplc="608EB5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54B86"/>
    <w:multiLevelType w:val="hybridMultilevel"/>
    <w:tmpl w:val="D754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E206C"/>
    <w:multiLevelType w:val="hybridMultilevel"/>
    <w:tmpl w:val="01AA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62CD3"/>
    <w:multiLevelType w:val="hybridMultilevel"/>
    <w:tmpl w:val="97DA2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C8"/>
    <w:rsid w:val="00003FF5"/>
    <w:rsid w:val="000065C7"/>
    <w:rsid w:val="000421BD"/>
    <w:rsid w:val="00042AA0"/>
    <w:rsid w:val="000516D6"/>
    <w:rsid w:val="0005171A"/>
    <w:rsid w:val="000B07C8"/>
    <w:rsid w:val="00130623"/>
    <w:rsid w:val="00190932"/>
    <w:rsid w:val="001A2420"/>
    <w:rsid w:val="001B182C"/>
    <w:rsid w:val="001E7185"/>
    <w:rsid w:val="001F255D"/>
    <w:rsid w:val="001F3486"/>
    <w:rsid w:val="002625FC"/>
    <w:rsid w:val="00262E00"/>
    <w:rsid w:val="002850B8"/>
    <w:rsid w:val="00290FA8"/>
    <w:rsid w:val="002B2258"/>
    <w:rsid w:val="002E77EA"/>
    <w:rsid w:val="003605DE"/>
    <w:rsid w:val="00360A67"/>
    <w:rsid w:val="00367574"/>
    <w:rsid w:val="0038336D"/>
    <w:rsid w:val="003D2CE4"/>
    <w:rsid w:val="0045138A"/>
    <w:rsid w:val="004555F1"/>
    <w:rsid w:val="00463798"/>
    <w:rsid w:val="004714C2"/>
    <w:rsid w:val="00480FCA"/>
    <w:rsid w:val="004A5744"/>
    <w:rsid w:val="004B348D"/>
    <w:rsid w:val="004C436E"/>
    <w:rsid w:val="004C439B"/>
    <w:rsid w:val="004D7105"/>
    <w:rsid w:val="004F3076"/>
    <w:rsid w:val="004F3FE9"/>
    <w:rsid w:val="00501905"/>
    <w:rsid w:val="0050554C"/>
    <w:rsid w:val="00515C9E"/>
    <w:rsid w:val="00530A1C"/>
    <w:rsid w:val="00566123"/>
    <w:rsid w:val="005E011D"/>
    <w:rsid w:val="005F56E0"/>
    <w:rsid w:val="00611A27"/>
    <w:rsid w:val="0067320C"/>
    <w:rsid w:val="0068069C"/>
    <w:rsid w:val="006B2575"/>
    <w:rsid w:val="006B3E9C"/>
    <w:rsid w:val="006C7DD3"/>
    <w:rsid w:val="00717772"/>
    <w:rsid w:val="00723CC4"/>
    <w:rsid w:val="00736551"/>
    <w:rsid w:val="007377F4"/>
    <w:rsid w:val="007456B5"/>
    <w:rsid w:val="00781A2A"/>
    <w:rsid w:val="00791E2B"/>
    <w:rsid w:val="007D7C12"/>
    <w:rsid w:val="008222D5"/>
    <w:rsid w:val="00841EA1"/>
    <w:rsid w:val="008674BA"/>
    <w:rsid w:val="00870C61"/>
    <w:rsid w:val="008910A6"/>
    <w:rsid w:val="00892A99"/>
    <w:rsid w:val="008962C8"/>
    <w:rsid w:val="008A0172"/>
    <w:rsid w:val="008A1101"/>
    <w:rsid w:val="008D365A"/>
    <w:rsid w:val="009019FE"/>
    <w:rsid w:val="009141EC"/>
    <w:rsid w:val="009148CA"/>
    <w:rsid w:val="00934925"/>
    <w:rsid w:val="00957F04"/>
    <w:rsid w:val="00986706"/>
    <w:rsid w:val="00996FDB"/>
    <w:rsid w:val="009D308A"/>
    <w:rsid w:val="009D37CE"/>
    <w:rsid w:val="009E1589"/>
    <w:rsid w:val="009E7F76"/>
    <w:rsid w:val="009F21E0"/>
    <w:rsid w:val="00A32AA3"/>
    <w:rsid w:val="00A71A37"/>
    <w:rsid w:val="00AD7195"/>
    <w:rsid w:val="00AF2122"/>
    <w:rsid w:val="00B029B2"/>
    <w:rsid w:val="00B10BD4"/>
    <w:rsid w:val="00B670B5"/>
    <w:rsid w:val="00B912D1"/>
    <w:rsid w:val="00BA1657"/>
    <w:rsid w:val="00BB244A"/>
    <w:rsid w:val="00BB425A"/>
    <w:rsid w:val="00BE0EAD"/>
    <w:rsid w:val="00BE3C3D"/>
    <w:rsid w:val="00BF0BF4"/>
    <w:rsid w:val="00C35381"/>
    <w:rsid w:val="00C41E24"/>
    <w:rsid w:val="00CC153E"/>
    <w:rsid w:val="00D068BA"/>
    <w:rsid w:val="00D62519"/>
    <w:rsid w:val="00D83E06"/>
    <w:rsid w:val="00DB3730"/>
    <w:rsid w:val="00DE3D8B"/>
    <w:rsid w:val="00E01409"/>
    <w:rsid w:val="00E11482"/>
    <w:rsid w:val="00E17B69"/>
    <w:rsid w:val="00E42994"/>
    <w:rsid w:val="00E67319"/>
    <w:rsid w:val="00E73F27"/>
    <w:rsid w:val="00E86BAC"/>
    <w:rsid w:val="00EC0FB9"/>
    <w:rsid w:val="00EC1490"/>
    <w:rsid w:val="00ED1490"/>
    <w:rsid w:val="00EE1308"/>
    <w:rsid w:val="00EF6407"/>
    <w:rsid w:val="00EF6D63"/>
    <w:rsid w:val="00F065FA"/>
    <w:rsid w:val="00F7261E"/>
    <w:rsid w:val="00F74B3D"/>
    <w:rsid w:val="00F768F6"/>
    <w:rsid w:val="00F802AA"/>
    <w:rsid w:val="00F8476E"/>
    <w:rsid w:val="00F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C8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2C8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E3D8B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FB1D8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32A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2625FC"/>
    <w:pPr>
      <w:spacing w:after="0" w:line="240" w:lineRule="auto"/>
    </w:pPr>
    <w:rPr>
      <w:rFonts w:eastAsiaTheme="minorEastAsia"/>
      <w:sz w:val="22"/>
      <w:szCs w:val="22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122"/>
    <w:rPr>
      <w:rFonts w:ascii="Tahoma" w:eastAsia="Times New Roman" w:hAnsi="Tahoma" w:cs="Tahoma"/>
      <w:sz w:val="16"/>
      <w:szCs w:val="16"/>
    </w:rPr>
  </w:style>
  <w:style w:type="table" w:customStyle="1" w:styleId="3">
    <w:name w:val="Сетка таблицы3"/>
    <w:basedOn w:val="a1"/>
    <w:next w:val="a3"/>
    <w:uiPriority w:val="59"/>
    <w:rsid w:val="00892A99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lav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-ladushki-roslavl-r66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ladushkiroslavl.ru@mail.ru%20%20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s-ladushki-roslavl-r6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rosl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12</Pages>
  <Words>4834</Words>
  <Characters>27555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2024-04-15T06:28:00Z</cp:lastPrinted>
  <dcterms:created xsi:type="dcterms:W3CDTF">2020-04-15T17:52:00Z</dcterms:created>
  <dcterms:modified xsi:type="dcterms:W3CDTF">2025-01-31T05:37:00Z</dcterms:modified>
</cp:coreProperties>
</file>