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F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-1039051</wp:posOffset>
            </wp:positionH>
            <wp:positionV relativeFrom="paragraph">
              <wp:posOffset>-676023</wp:posOffset>
            </wp:positionV>
            <wp:extent cx="7480261" cy="10664328"/>
            <wp:effectExtent l="19050" t="0" r="6389" b="0"/>
            <wp:wrapNone/>
            <wp:docPr id="2" name="Рисунок 2" descr="C:\Users\User\Downloads\Документ-Microsoft-Office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окумент-Microsoft-Office-W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718" cy="1068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C35" w:rsidRDefault="00545C35" w:rsidP="001560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07F" w:rsidRPr="00FC1AED" w:rsidRDefault="0015607F" w:rsidP="0015607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туристско-краеведческой направленности 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 – были…</w:t>
      </w:r>
      <w:bookmarkStart w:id="0" w:name="_GoBack"/>
      <w:bookmarkEnd w:id="0"/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</w:t>
      </w:r>
      <w:r w:rsidRPr="00FC1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нормативно – правовыми документами:</w:t>
      </w:r>
    </w:p>
    <w:p w:rsidR="0015607F" w:rsidRPr="00FC1AED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Законом «Об образовании в Российской Федерации»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 29 декабря 2012 г. № 273-ФЗ;</w:t>
      </w:r>
    </w:p>
    <w:p w:rsidR="0015607F" w:rsidRPr="00FC1AED" w:rsidRDefault="0015607F" w:rsidP="0015607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(Приказ от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27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июля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22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  №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629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);</w:t>
      </w:r>
    </w:p>
    <w:p w:rsidR="0015607F" w:rsidRPr="00FC1AED" w:rsidRDefault="0015607F" w:rsidP="001560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proofErr w:type="spellStart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СанПиН</w:t>
      </w:r>
      <w:proofErr w:type="spellEnd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2.4. 3648-20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Концепцией развития дополнительного образования детей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до 2030 года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(Распоряжение правительства РФ от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31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марта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22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 №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678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-р);</w:t>
      </w:r>
    </w:p>
    <w:p w:rsidR="0015607F" w:rsidRPr="00E3552F" w:rsidRDefault="0015607F" w:rsidP="00156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52F">
        <w:rPr>
          <w:rFonts w:ascii="Times New Roman" w:hAnsi="Times New Roman" w:cs="Times New Roman"/>
          <w:sz w:val="28"/>
          <w:szCs w:val="28"/>
        </w:rPr>
        <w:t>-Программой 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552F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E3552F">
        <w:rPr>
          <w:rFonts w:ascii="Times New Roman" w:hAnsi="Times New Roman" w:cs="Times New Roman"/>
          <w:sz w:val="28"/>
          <w:szCs w:val="28"/>
        </w:rPr>
        <w:t xml:space="preserve"> в соответствии с ФГОС дошкольного образования и образовательной программой дошкольного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552F">
        <w:rPr>
          <w:rFonts w:ascii="Times New Roman" w:hAnsi="Times New Roman" w:cs="Times New Roman"/>
          <w:sz w:val="28"/>
          <w:szCs w:val="28"/>
        </w:rPr>
        <w:t xml:space="preserve">   приказом   Министерства   просвещения   Российской   Федерации от 30 сентября 2022 г. № 874 (зарегистрирован Министерством юстиции Российской Федерации 2 ноября 2022 г., регистрационный № 70809), (далее </w:t>
      </w:r>
      <w:proofErr w:type="gramStart"/>
      <w:r w:rsidRPr="00E3552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3552F">
        <w:rPr>
          <w:rFonts w:ascii="Times New Roman" w:hAnsi="Times New Roman" w:cs="Times New Roman"/>
          <w:sz w:val="28"/>
          <w:szCs w:val="28"/>
        </w:rPr>
        <w:t>рограмма).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используется рекомендованное практическое руководство «Воспитателю о воспитании», представленное в открытом доступе в электронной форме на платформе институт </w:t>
      </w:r>
      <w:proofErr w:type="spellStart"/>
      <w:r w:rsidRPr="008E49FD"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 w:rsidRPr="008E49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>.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FD">
        <w:rPr>
          <w:rFonts w:ascii="Times New Roman" w:hAnsi="Times New Roman" w:cs="Times New Roman"/>
          <w:sz w:val="28"/>
          <w:szCs w:val="28"/>
        </w:rPr>
        <w:t>Программа воспитания разработана  опираясь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 xml:space="preserve"> на локальные нормативные акты: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E49FD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8E49FD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8E49FD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9F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 xml:space="preserve"> 1.2.3685-21 - Санитарные правила и нормы </w:t>
      </w:r>
      <w:proofErr w:type="spellStart"/>
      <w:r w:rsidRPr="008E49F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9F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 xml:space="preserve"> 2.3/2.4.3590-20 - </w:t>
      </w:r>
      <w:proofErr w:type="spellStart"/>
      <w:r w:rsidRPr="008E49F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8E49F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 xml:space="preserve"> № 60833), действующим до 1 января 2027 года.</w:t>
      </w:r>
    </w:p>
    <w:p w:rsidR="0015607F" w:rsidRPr="008E49FD" w:rsidRDefault="0015607F" w:rsidP="00156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FD">
        <w:rPr>
          <w:rFonts w:ascii="Times New Roman" w:hAnsi="Times New Roman" w:cs="Times New Roman"/>
          <w:sz w:val="28"/>
          <w:szCs w:val="28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15607F" w:rsidRPr="00FC1AED" w:rsidRDefault="0015607F" w:rsidP="001560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Методическими рекомендациями по проектированию дополнительных </w:t>
      </w:r>
      <w:proofErr w:type="spellStart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общеразвивающих</w:t>
      </w:r>
      <w:proofErr w:type="spellEnd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программ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(Письмо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РФ «О направлении информации» от 18 ноября 2015 г. N 09- 3242);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Уставом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района» Смоленской области от 17.11.2014 г. № 2699;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Распоряжением правительства РФ от 4 сентября 2014 г. №1726-р;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Социальным заказом родителей.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осуществляется на русском языке.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 - были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разработана </w:t>
      </w: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контексте нормативных документов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 сетевого взаимодействия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-Письмо </w:t>
      </w:r>
      <w:proofErr w:type="spellStart"/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России от 28.08.2015 № АК-2563/05 «О методических рекомендациях»  (вместе с «Методическими рекомендациями по организации образовательной деятельности с  использованием сетевых форм реализации образовательных программ»). 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-Методические рекомендации для субъектов Российской Федерации по вопросам реализации  основных и дополнительных общеобразовательных программ в сетевой форме от 28.06.2019 г. 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-Порядок организации и осуществления образовательной деятельности при сетевой форме  реализации образовательных программ, утвержденный приказом Министерства науки и  высшего образования Российской Федерации и Министерства просвещения Российской  Федерации от 5 августа 2020 г. № 882/391. </w:t>
      </w:r>
    </w:p>
    <w:p w:rsidR="0015607F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 - были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разработана </w:t>
      </w: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контексте нормативных документов для проектирования ДООП с применением ЭО и ДОТ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–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– письмо Министерства просвещения РФ от 31.01.2022 г. № ДГ-245/06 «О направлении методических рекомендаций». </w:t>
      </w:r>
    </w:p>
    <w:p w:rsidR="0015607F" w:rsidRPr="00AB04BC" w:rsidRDefault="0015607F" w:rsidP="0015607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15607F" w:rsidRPr="008D6B04" w:rsidRDefault="0015607F" w:rsidP="0015607F">
      <w:pPr>
        <w:rPr>
          <w:rFonts w:ascii="Times New Roman" w:hAnsi="Times New Roman" w:cs="Times New Roman"/>
          <w:b/>
          <w:sz w:val="28"/>
          <w:szCs w:val="28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Направленност</w:t>
      </w:r>
      <w:proofErr w:type="gramStart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ь-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туристско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- краеведческая</w:t>
      </w:r>
    </w:p>
    <w:p w:rsidR="0015607F" w:rsidRPr="00640F75" w:rsidRDefault="0015607F" w:rsidP="001560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07F" w:rsidRDefault="0015607F" w:rsidP="0015607F">
      <w:pPr>
        <w:pStyle w:val="a3"/>
        <w:spacing w:line="360" w:lineRule="auto"/>
        <w:ind w:firstLine="708"/>
        <w:jc w:val="both"/>
      </w:pPr>
      <w:r w:rsidRPr="000854CA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</w:t>
      </w:r>
      <w:r w:rsidRPr="003A00E2">
        <w:rPr>
          <w:rFonts w:ascii="Times New Roman" w:hAnsi="Times New Roman" w:cs="Times New Roman"/>
          <w:sz w:val="28"/>
          <w:szCs w:val="28"/>
        </w:rPr>
        <w:t xml:space="preserve"> «Жили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00E2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A00E2">
        <w:rPr>
          <w:rFonts w:ascii="Times New Roman" w:hAnsi="Times New Roman" w:cs="Times New Roman"/>
          <w:sz w:val="28"/>
          <w:szCs w:val="28"/>
        </w:rPr>
        <w:t>» определяется потребностями детей и родителей (законных представителей), удовлетворения их потребностей в</w:t>
      </w:r>
      <w:r w:rsidRPr="003A00E2">
        <w:t xml:space="preserve"> 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 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через 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старших дошкольников к ценностям национальной культуры, а также на организацию их свободного времени.</w:t>
      </w:r>
      <w:r w:rsidRPr="003A00E2">
        <w:t xml:space="preserve"> </w:t>
      </w:r>
    </w:p>
    <w:p w:rsidR="0015607F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Отличительной особенностью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направлена, на воспитание любви к родному краю через знакомство детей с бытом, традициями, искусством и фольклором русского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особое внимание уделяется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нравственны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любви и гордости  за свою малую родину - Смоленский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7F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5607F" w:rsidRPr="001A0E87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87">
        <w:rPr>
          <w:rFonts w:ascii="Times New Roman" w:eastAsia="Calibri" w:hAnsi="Times New Roman" w:cs="Times New Roman"/>
          <w:sz w:val="28"/>
          <w:szCs w:val="28"/>
        </w:rPr>
        <w:lastRenderedPageBreak/>
        <w:t>Дошкольный возраст – время активного вхождения ребенка в культуру, пробуждения нравственных чувств, воспитания духовности.</w:t>
      </w:r>
    </w:p>
    <w:p w:rsidR="0015607F" w:rsidRPr="001A0E87" w:rsidRDefault="0015607F" w:rsidP="001560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87">
        <w:rPr>
          <w:rFonts w:ascii="Times New Roman" w:eastAsia="Calibri" w:hAnsi="Times New Roman" w:cs="Times New Roman"/>
          <w:sz w:val="28"/>
          <w:szCs w:val="28"/>
        </w:rPr>
        <w:t>Приобщение к традициям своего народа особенно значимо в дошкольные годы. Именно дошкольное детство является тем периодом, в котором начинает происходить социализация ребенка, то есть приобщение ребенка к миру культуры и общечеловеческим ценностям. Народный календарь относится к важнейшему историко-культурному достоянию русского народа – своеобразный дневник и подлинная энциклопедия русского крестьянского быта.</w:t>
      </w:r>
      <w:r w:rsidRPr="001A0E87">
        <w:t xml:space="preserve"> </w:t>
      </w:r>
      <w:r w:rsidRPr="001A0E87">
        <w:rPr>
          <w:rFonts w:ascii="Times New Roman" w:eastAsia="Calibri" w:hAnsi="Times New Roman" w:cs="Times New Roman"/>
          <w:sz w:val="28"/>
          <w:szCs w:val="28"/>
        </w:rPr>
        <w:t xml:space="preserve">Старший дошкольный возраст благоприятен </w:t>
      </w:r>
      <w:proofErr w:type="gramStart"/>
      <w:r w:rsidRPr="001A0E8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A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0E87">
        <w:rPr>
          <w:rFonts w:ascii="Times New Roman" w:eastAsia="Calibri" w:hAnsi="Times New Roman" w:cs="Times New Roman"/>
          <w:sz w:val="28"/>
          <w:szCs w:val="28"/>
        </w:rPr>
        <w:t>знакомство</w:t>
      </w:r>
      <w:proofErr w:type="gramEnd"/>
      <w:r w:rsidRPr="001A0E87">
        <w:rPr>
          <w:rFonts w:ascii="Times New Roman" w:eastAsia="Calibri" w:hAnsi="Times New Roman" w:cs="Times New Roman"/>
          <w:sz w:val="28"/>
          <w:szCs w:val="28"/>
        </w:rPr>
        <w:t xml:space="preserve"> детей с историей, культурой, природой, бытом людей, живущих рядом, позволяет лучше почувствовать родной город, а значит стать созидателем своей малой Родины, формирует у них такие черты характера, которые помогут им стать гражданином своей Родины. Ведь, яркие впечатления об истории родного края, полученные в детстве, нередко остаются в памяти человека на всю жизнь.</w:t>
      </w:r>
    </w:p>
    <w:p w:rsidR="0015607F" w:rsidRPr="0000663B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работу с детьми с ОВЗ. Дети допускаются к занятиям по предварительной беседе родителей с преподавателем дополнительного образования. </w:t>
      </w:r>
    </w:p>
    <w:p w:rsidR="0015607F" w:rsidRPr="0000663B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доступна для детей, проживающих в труднодоступной местности. </w:t>
      </w:r>
    </w:p>
    <w:p w:rsidR="0015607F" w:rsidRPr="0000663B" w:rsidRDefault="0015607F" w:rsidP="0015607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в области современного образования и воспитания является интеграция детей, находящихся в трудной жизненной ситуации, в систему дополнительного образования. Данная программа позволяет данным детям получить полноценные образовательные услуги  и поддержку в процессе её реализации.</w:t>
      </w:r>
    </w:p>
    <w:p w:rsidR="005C11A8" w:rsidRDefault="005C11A8"/>
    <w:sectPr w:rsidR="005C11A8" w:rsidSect="005C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5607F"/>
    <w:rsid w:val="00026316"/>
    <w:rsid w:val="0003028B"/>
    <w:rsid w:val="000358B1"/>
    <w:rsid w:val="00035EBA"/>
    <w:rsid w:val="0006617B"/>
    <w:rsid w:val="00067DE4"/>
    <w:rsid w:val="00077A75"/>
    <w:rsid w:val="000A0073"/>
    <w:rsid w:val="000D3B91"/>
    <w:rsid w:val="000F17D6"/>
    <w:rsid w:val="000F79BB"/>
    <w:rsid w:val="00113CB1"/>
    <w:rsid w:val="00131D54"/>
    <w:rsid w:val="001368F3"/>
    <w:rsid w:val="001475AE"/>
    <w:rsid w:val="00156037"/>
    <w:rsid w:val="0015607F"/>
    <w:rsid w:val="001A2DFC"/>
    <w:rsid w:val="001C41ED"/>
    <w:rsid w:val="0020081D"/>
    <w:rsid w:val="0020543D"/>
    <w:rsid w:val="0020664E"/>
    <w:rsid w:val="00231DC4"/>
    <w:rsid w:val="0025048A"/>
    <w:rsid w:val="00286F9F"/>
    <w:rsid w:val="002B3DE2"/>
    <w:rsid w:val="002B792D"/>
    <w:rsid w:val="002C187E"/>
    <w:rsid w:val="002E0001"/>
    <w:rsid w:val="00341421"/>
    <w:rsid w:val="003454CB"/>
    <w:rsid w:val="003605F7"/>
    <w:rsid w:val="0037284C"/>
    <w:rsid w:val="003C2E92"/>
    <w:rsid w:val="003D4806"/>
    <w:rsid w:val="003D4A31"/>
    <w:rsid w:val="003E47EE"/>
    <w:rsid w:val="00471D85"/>
    <w:rsid w:val="00487FB5"/>
    <w:rsid w:val="004F549A"/>
    <w:rsid w:val="00505EFD"/>
    <w:rsid w:val="00545C35"/>
    <w:rsid w:val="00556525"/>
    <w:rsid w:val="00585AEE"/>
    <w:rsid w:val="00594CE0"/>
    <w:rsid w:val="005C05F6"/>
    <w:rsid w:val="005C11A8"/>
    <w:rsid w:val="005E5B23"/>
    <w:rsid w:val="00616DCC"/>
    <w:rsid w:val="00617302"/>
    <w:rsid w:val="006A086F"/>
    <w:rsid w:val="006A6C8C"/>
    <w:rsid w:val="006C5DEC"/>
    <w:rsid w:val="006E4842"/>
    <w:rsid w:val="006E66A3"/>
    <w:rsid w:val="006F31DA"/>
    <w:rsid w:val="0070124A"/>
    <w:rsid w:val="007052BA"/>
    <w:rsid w:val="00706E9C"/>
    <w:rsid w:val="00714814"/>
    <w:rsid w:val="007169CE"/>
    <w:rsid w:val="00723F9B"/>
    <w:rsid w:val="00780364"/>
    <w:rsid w:val="00791640"/>
    <w:rsid w:val="007B611B"/>
    <w:rsid w:val="00817807"/>
    <w:rsid w:val="00820B74"/>
    <w:rsid w:val="00835271"/>
    <w:rsid w:val="008430FC"/>
    <w:rsid w:val="0085395F"/>
    <w:rsid w:val="00863CEE"/>
    <w:rsid w:val="00865A0A"/>
    <w:rsid w:val="008B48DC"/>
    <w:rsid w:val="008C10A6"/>
    <w:rsid w:val="008D43D2"/>
    <w:rsid w:val="009008EA"/>
    <w:rsid w:val="00914CEA"/>
    <w:rsid w:val="009259FC"/>
    <w:rsid w:val="00950589"/>
    <w:rsid w:val="00965688"/>
    <w:rsid w:val="00986F20"/>
    <w:rsid w:val="00996D39"/>
    <w:rsid w:val="009A0B09"/>
    <w:rsid w:val="009B55C6"/>
    <w:rsid w:val="009B7903"/>
    <w:rsid w:val="00A04AA6"/>
    <w:rsid w:val="00A4607D"/>
    <w:rsid w:val="00A5321C"/>
    <w:rsid w:val="00A66771"/>
    <w:rsid w:val="00A81C5D"/>
    <w:rsid w:val="00AD3426"/>
    <w:rsid w:val="00B02A82"/>
    <w:rsid w:val="00B102F8"/>
    <w:rsid w:val="00B220DF"/>
    <w:rsid w:val="00B35626"/>
    <w:rsid w:val="00B35BBF"/>
    <w:rsid w:val="00BA4110"/>
    <w:rsid w:val="00BA597B"/>
    <w:rsid w:val="00BC6CE5"/>
    <w:rsid w:val="00C005D0"/>
    <w:rsid w:val="00C2121A"/>
    <w:rsid w:val="00C70EFA"/>
    <w:rsid w:val="00C81DA3"/>
    <w:rsid w:val="00CB7163"/>
    <w:rsid w:val="00CF0267"/>
    <w:rsid w:val="00CF3A54"/>
    <w:rsid w:val="00D0439E"/>
    <w:rsid w:val="00D110ED"/>
    <w:rsid w:val="00D231B5"/>
    <w:rsid w:val="00D31290"/>
    <w:rsid w:val="00D67F62"/>
    <w:rsid w:val="00DA4BE9"/>
    <w:rsid w:val="00DB7192"/>
    <w:rsid w:val="00E00763"/>
    <w:rsid w:val="00E613F7"/>
    <w:rsid w:val="00E63D3D"/>
    <w:rsid w:val="00E74F37"/>
    <w:rsid w:val="00E93A32"/>
    <w:rsid w:val="00EB108A"/>
    <w:rsid w:val="00EB22FA"/>
    <w:rsid w:val="00EB248E"/>
    <w:rsid w:val="00EE24C2"/>
    <w:rsid w:val="00F00D7A"/>
    <w:rsid w:val="00F20B03"/>
    <w:rsid w:val="00F24B53"/>
    <w:rsid w:val="00F540F7"/>
    <w:rsid w:val="00F63637"/>
    <w:rsid w:val="00F80233"/>
    <w:rsid w:val="00FA032E"/>
    <w:rsid w:val="00FF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07F"/>
    <w:pPr>
      <w:spacing w:after="0" w:line="240" w:lineRule="auto"/>
    </w:pPr>
  </w:style>
  <w:style w:type="character" w:styleId="a4">
    <w:name w:val="Hyperlink"/>
    <w:uiPriority w:val="99"/>
    <w:unhideWhenUsed/>
    <w:rsid w:val="0015607F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1560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ee1db0a3650cfa480efa199f89e1f726/download/551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6994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2025-01-10T12:50:00Z</dcterms:created>
  <dcterms:modified xsi:type="dcterms:W3CDTF">2025-01-10T12:56:00Z</dcterms:modified>
</cp:coreProperties>
</file>