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43" w:rsidRDefault="009F6FE5" w:rsidP="002F0988">
      <w:pPr>
        <w:pStyle w:val="a4"/>
        <w:tabs>
          <w:tab w:val="left" w:pos="4057"/>
        </w:tabs>
        <w:spacing w:line="398" w:lineRule="auto"/>
      </w:pPr>
      <w:r>
        <w:t>Ан</w:t>
      </w:r>
      <w:bookmarkStart w:id="0" w:name="_GoBack"/>
      <w:bookmarkEnd w:id="0"/>
      <w:r>
        <w:t>алитическая</w:t>
      </w:r>
      <w:r>
        <w:rPr>
          <w:spacing w:val="-2"/>
        </w:rPr>
        <w:t xml:space="preserve"> </w:t>
      </w:r>
      <w:r>
        <w:t>справка</w:t>
      </w:r>
      <w:r>
        <w:rPr>
          <w:spacing w:val="-2"/>
        </w:rPr>
        <w:t xml:space="preserve"> </w:t>
      </w:r>
      <w:r>
        <w:t>по</w:t>
      </w:r>
      <w:r>
        <w:tab/>
      </w:r>
      <w:r>
        <w:tab/>
        <w:t>оценке психолого-педагогических условий</w:t>
      </w:r>
      <w:r>
        <w:rPr>
          <w:spacing w:val="-57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 xml:space="preserve"> </w:t>
      </w:r>
      <w:r w:rsidR="002F0988">
        <w:t>«Детский сад  «Ладушки»</w:t>
      </w:r>
    </w:p>
    <w:p w:rsidR="00073D43" w:rsidRDefault="009F6FE5">
      <w:pPr>
        <w:pStyle w:val="a3"/>
        <w:spacing w:line="256" w:lineRule="auto"/>
        <w:ind w:firstLine="479"/>
      </w:pPr>
      <w:r>
        <w:t xml:space="preserve">В МБДОУ </w:t>
      </w:r>
      <w:r w:rsidR="002F0988">
        <w:t>«Детский сад</w:t>
      </w:r>
      <w:r>
        <w:t xml:space="preserve"> «</w:t>
      </w:r>
      <w:r w:rsidR="002F0988">
        <w:t>Ладушки</w:t>
      </w:r>
      <w:r>
        <w:t>»</w:t>
      </w:r>
      <w:r>
        <w:rPr>
          <w:spacing w:val="1"/>
        </w:rPr>
        <w:t xml:space="preserve"> </w:t>
      </w:r>
      <w:r>
        <w:t>осуществляется реализация Основной образовательной программы</w:t>
      </w:r>
      <w:r w:rsidR="002F0988">
        <w:t xml:space="preserve"> </w:t>
      </w:r>
      <w:r>
        <w:rPr>
          <w:spacing w:val="-57"/>
        </w:rPr>
        <w:t xml:space="preserve"> </w:t>
      </w:r>
      <w:r w:rsidR="002F0988">
        <w:rPr>
          <w:spacing w:val="-57"/>
        </w:rPr>
        <w:t xml:space="preserve">   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разработанной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073D43" w:rsidRDefault="009F6FE5">
      <w:pPr>
        <w:pStyle w:val="a3"/>
        <w:spacing w:before="164" w:line="259" w:lineRule="auto"/>
        <w:ind w:right="893"/>
      </w:pPr>
      <w:r>
        <w:t>Программа регламентирует содержание образовательной деятельности в пяти</w:t>
      </w:r>
      <w:r>
        <w:rPr>
          <w:spacing w:val="1"/>
        </w:rPr>
        <w:t xml:space="preserve"> </w:t>
      </w:r>
      <w:r>
        <w:t>образовательных областях: «Физическое развитие», «Социально-коммуникативное</w:t>
      </w:r>
      <w:r>
        <w:rPr>
          <w:spacing w:val="-57"/>
        </w:rPr>
        <w:t xml:space="preserve"> </w:t>
      </w:r>
      <w:r>
        <w:t>развитие»,</w:t>
      </w:r>
      <w:r>
        <w:rPr>
          <w:spacing w:val="-2"/>
        </w:rPr>
        <w:t xml:space="preserve"> </w:t>
      </w:r>
      <w:r>
        <w:t>«Познавательное</w:t>
      </w:r>
      <w:r>
        <w:rPr>
          <w:spacing w:val="-5"/>
        </w:rPr>
        <w:t xml:space="preserve"> </w:t>
      </w:r>
      <w:r>
        <w:t>развитие»,</w:t>
      </w:r>
      <w:r>
        <w:rPr>
          <w:spacing w:val="-1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развитие»,</w:t>
      </w:r>
    </w:p>
    <w:p w:rsidR="00073D43" w:rsidRDefault="009F6FE5">
      <w:pPr>
        <w:pStyle w:val="a3"/>
        <w:spacing w:line="272" w:lineRule="exact"/>
      </w:pPr>
      <w:r>
        <w:t>«Речевое</w:t>
      </w:r>
      <w:r>
        <w:rPr>
          <w:spacing w:val="-6"/>
        </w:rPr>
        <w:t xml:space="preserve"> </w:t>
      </w:r>
      <w:r>
        <w:t>развитие».</w:t>
      </w:r>
    </w:p>
    <w:p w:rsidR="00073D43" w:rsidRDefault="009F6FE5">
      <w:pPr>
        <w:pStyle w:val="a3"/>
        <w:spacing w:before="185" w:line="259" w:lineRule="auto"/>
        <w:ind w:right="105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познавательно-исследовательская,</w:t>
      </w:r>
      <w:r>
        <w:rPr>
          <w:spacing w:val="-1"/>
        </w:rPr>
        <w:t xml:space="preserve"> </w:t>
      </w:r>
      <w:r>
        <w:t>изобразительная,</w:t>
      </w:r>
    </w:p>
    <w:p w:rsidR="00073D43" w:rsidRDefault="009F6FE5">
      <w:pPr>
        <w:pStyle w:val="a3"/>
        <w:spacing w:line="256" w:lineRule="auto"/>
        <w:ind w:right="937"/>
      </w:pPr>
      <w:r>
        <w:t>музыкальная, двигательная, деятельность по конструированию, а также общение и</w:t>
      </w:r>
      <w:r>
        <w:rPr>
          <w:spacing w:val="-58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взрослыми</w:t>
      </w:r>
      <w:r>
        <w:rPr>
          <w:spacing w:val="3"/>
        </w:rPr>
        <w:t xml:space="preserve"> </w:t>
      </w:r>
      <w:r>
        <w:t>и сверстниками.</w:t>
      </w:r>
    </w:p>
    <w:p w:rsidR="00073D43" w:rsidRDefault="009F6FE5">
      <w:pPr>
        <w:pStyle w:val="a3"/>
        <w:spacing w:before="162"/>
        <w:ind w:right="537" w:firstLine="479"/>
      </w:pPr>
      <w:r>
        <w:t>При проведении оценки психолого-педагогических условий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использованы</w:t>
      </w:r>
      <w:r>
        <w:rPr>
          <w:spacing w:val="-5"/>
        </w:rPr>
        <w:t xml:space="preserve"> </w:t>
      </w:r>
      <w:r>
        <w:t>процедуры:</w:t>
      </w:r>
    </w:p>
    <w:p w:rsidR="00073D43" w:rsidRDefault="009F6FE5">
      <w:pPr>
        <w:pStyle w:val="a3"/>
        <w:ind w:right="105"/>
      </w:pPr>
      <w:r>
        <w:t>наблюдение в группах и анализ документации воспитателей. Образовательную работу</w:t>
      </w:r>
      <w:r>
        <w:rPr>
          <w:spacing w:val="1"/>
        </w:rPr>
        <w:t xml:space="preserve"> </w:t>
      </w:r>
      <w:r>
        <w:t>педагоги осуществляют согласно комплексно-тематическому плану, который составляется</w:t>
      </w:r>
      <w:r>
        <w:rPr>
          <w:spacing w:val="-57"/>
        </w:rPr>
        <w:t xml:space="preserve"> </w:t>
      </w:r>
      <w:r>
        <w:t>полноценно во всех возрастных группах на все режимные моменты, имеет гибкую</w:t>
      </w:r>
      <w:r>
        <w:rPr>
          <w:spacing w:val="1"/>
        </w:rPr>
        <w:t xml:space="preserve"> </w:t>
      </w:r>
      <w:r>
        <w:t>структуру в зависимости от интересов и потребностей детей и возникающих задач, в</w:t>
      </w:r>
      <w:r>
        <w:rPr>
          <w:spacing w:val="1"/>
        </w:rPr>
        <w:t xml:space="preserve"> </w:t>
      </w:r>
      <w:r>
        <w:t>планировании учитывают</w:t>
      </w:r>
      <w:r>
        <w:rPr>
          <w:spacing w:val="-2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</w:p>
    <w:p w:rsidR="00073D43" w:rsidRDefault="009F6FE5">
      <w:pPr>
        <w:pStyle w:val="a3"/>
        <w:ind w:right="369"/>
        <w:rPr>
          <w:sz w:val="23"/>
        </w:rPr>
      </w:pPr>
      <w:r>
        <w:t>данных психолого-педагогической диагностики планируют индивидуальную работу с</w:t>
      </w:r>
      <w:r>
        <w:rPr>
          <w:spacing w:val="1"/>
        </w:rPr>
        <w:t xml:space="preserve"> </w:t>
      </w:r>
      <w:r>
        <w:t>каждым ребенком. Для детей, испытывающих трудности в личностном, познавательном</w:t>
      </w:r>
      <w:r>
        <w:rPr>
          <w:spacing w:val="-57"/>
        </w:rPr>
        <w:t xml:space="preserve"> </w:t>
      </w:r>
      <w:r>
        <w:t>развитии, разрабатывают совместно с узкими специалистами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маршруты.</w:t>
      </w:r>
      <w:r>
        <w:rPr>
          <w:spacing w:val="-2"/>
        </w:rPr>
        <w:t xml:space="preserve"> </w:t>
      </w:r>
      <w:r>
        <w:rPr>
          <w:sz w:val="23"/>
        </w:rPr>
        <w:t>Большое внимание</w:t>
      </w:r>
      <w:r>
        <w:rPr>
          <w:spacing w:val="-2"/>
          <w:sz w:val="23"/>
        </w:rPr>
        <w:t xml:space="preserve"> </w:t>
      </w:r>
      <w:r>
        <w:rPr>
          <w:sz w:val="23"/>
        </w:rPr>
        <w:t>уделяется</w:t>
      </w:r>
      <w:r>
        <w:rPr>
          <w:spacing w:val="-1"/>
          <w:sz w:val="23"/>
        </w:rPr>
        <w:t xml:space="preserve"> </w:t>
      </w:r>
      <w:r>
        <w:rPr>
          <w:sz w:val="23"/>
        </w:rPr>
        <w:t>поддержке</w:t>
      </w:r>
      <w:r>
        <w:rPr>
          <w:spacing w:val="-1"/>
          <w:sz w:val="23"/>
        </w:rPr>
        <w:t xml:space="preserve"> </w:t>
      </w:r>
      <w:r>
        <w:rPr>
          <w:sz w:val="23"/>
        </w:rPr>
        <w:t>инициативы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</w:p>
    <w:p w:rsidR="00073D43" w:rsidRDefault="009F6FE5">
      <w:pPr>
        <w:spacing w:before="3" w:line="264" w:lineRule="exact"/>
        <w:ind w:left="102"/>
        <w:rPr>
          <w:sz w:val="23"/>
        </w:rPr>
      </w:pPr>
      <w:r>
        <w:rPr>
          <w:sz w:val="23"/>
        </w:rPr>
        <w:t>самостоятельности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детей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2"/>
          <w:sz w:val="23"/>
        </w:rPr>
        <w:t xml:space="preserve"> </w:t>
      </w:r>
      <w:r>
        <w:rPr>
          <w:sz w:val="23"/>
        </w:rPr>
        <w:t>видах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деятельности.</w:t>
      </w:r>
    </w:p>
    <w:p w:rsidR="00073D43" w:rsidRDefault="009F6FE5">
      <w:pPr>
        <w:spacing w:line="264" w:lineRule="exact"/>
        <w:ind w:left="159"/>
        <w:rPr>
          <w:sz w:val="23"/>
        </w:rPr>
      </w:pPr>
      <w:r>
        <w:rPr>
          <w:sz w:val="23"/>
        </w:rPr>
        <w:t>Результатом</w:t>
      </w:r>
      <w:r>
        <w:rPr>
          <w:spacing w:val="-4"/>
          <w:sz w:val="23"/>
        </w:rPr>
        <w:t xml:space="preserve"> </w:t>
      </w:r>
      <w:r>
        <w:rPr>
          <w:sz w:val="23"/>
        </w:rPr>
        <w:t>активности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дошкольников</w:t>
      </w:r>
      <w:r>
        <w:rPr>
          <w:spacing w:val="-3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творческие</w:t>
      </w:r>
      <w:r>
        <w:rPr>
          <w:spacing w:val="-3"/>
          <w:sz w:val="23"/>
        </w:rPr>
        <w:t xml:space="preserve"> </w:t>
      </w:r>
      <w:r>
        <w:rPr>
          <w:sz w:val="23"/>
        </w:rPr>
        <w:t>достижения.</w:t>
      </w:r>
    </w:p>
    <w:p w:rsidR="00073D43" w:rsidRDefault="009F6FE5">
      <w:pPr>
        <w:pStyle w:val="a3"/>
        <w:ind w:left="761"/>
      </w:pPr>
      <w:r>
        <w:t>Социально-коммуникативное</w:t>
      </w:r>
      <w:r>
        <w:rPr>
          <w:spacing w:val="-6"/>
        </w:rPr>
        <w:t xml:space="preserve"> </w:t>
      </w:r>
      <w:r>
        <w:t>развитие.</w:t>
      </w:r>
      <w:r>
        <w:rPr>
          <w:spacing w:val="-5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создают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поддерживают</w:t>
      </w:r>
    </w:p>
    <w:p w:rsidR="00073D43" w:rsidRDefault="009F6FE5">
      <w:pPr>
        <w:pStyle w:val="a3"/>
        <w:spacing w:before="22" w:line="259" w:lineRule="auto"/>
        <w:ind w:right="97"/>
      </w:pPr>
      <w:r>
        <w:t>доброжелательную атмосферу в группах. 80% педагогов активно способствуют поддержке</w:t>
      </w:r>
      <w:r>
        <w:rPr>
          <w:spacing w:val="-57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 деятельности,</w:t>
      </w:r>
      <w:r>
        <w:rPr>
          <w:spacing w:val="-5"/>
        </w:rPr>
        <w:t xml:space="preserve"> </w:t>
      </w:r>
      <w:r>
        <w:t>создают условия</w:t>
      </w:r>
    </w:p>
    <w:p w:rsidR="00073D43" w:rsidRDefault="009F6FE5">
      <w:pPr>
        <w:pStyle w:val="a3"/>
        <w:spacing w:before="1" w:line="259" w:lineRule="auto"/>
        <w:ind w:right="458"/>
      </w:pPr>
      <w:r>
        <w:t>для развития у детей положительного самоощущения, остальные 20% придерживаются</w:t>
      </w:r>
      <w:r>
        <w:rPr>
          <w:spacing w:val="-57"/>
        </w:rPr>
        <w:t xml:space="preserve"> </w:t>
      </w:r>
      <w:r>
        <w:t>авторитарного</w:t>
      </w:r>
      <w:r>
        <w:rPr>
          <w:spacing w:val="-3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общении.</w:t>
      </w:r>
      <w:r>
        <w:rPr>
          <w:spacing w:val="-2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 деятельности</w:t>
      </w:r>
      <w:r>
        <w:rPr>
          <w:spacing w:val="-3"/>
        </w:rPr>
        <w:t xml:space="preserve"> </w:t>
      </w:r>
      <w:r>
        <w:t>формируют</w:t>
      </w:r>
      <w:r>
        <w:rPr>
          <w:spacing w:val="3"/>
        </w:rPr>
        <w:t xml:space="preserve"> </w:t>
      </w:r>
      <w:r>
        <w:t>у</w:t>
      </w:r>
    </w:p>
    <w:p w:rsidR="00073D43" w:rsidRDefault="009F6FE5">
      <w:pPr>
        <w:pStyle w:val="a3"/>
        <w:spacing w:line="256" w:lineRule="auto"/>
      </w:pPr>
      <w:r>
        <w:t>детей</w:t>
      </w:r>
      <w:r>
        <w:rPr>
          <w:spacing w:val="-3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миру</w:t>
      </w:r>
      <w:r>
        <w:rPr>
          <w:spacing w:val="-10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создают условия</w:t>
      </w:r>
      <w:r>
        <w:rPr>
          <w:spacing w:val="-57"/>
        </w:rPr>
        <w:t xml:space="preserve"> </w:t>
      </w:r>
      <w:r>
        <w:t>для развития сотрудничества, формирования положительного отношения к труду, навыки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:rsidR="00073D43" w:rsidRDefault="009F6FE5">
      <w:pPr>
        <w:pStyle w:val="a3"/>
        <w:spacing w:before="167" w:line="259" w:lineRule="auto"/>
        <w:ind w:right="172" w:firstLine="719"/>
      </w:pPr>
      <w:r>
        <w:t>Познавательное развитие. Педагоги создают условия для формирования у 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конструированию,</w:t>
      </w:r>
      <w:r>
        <w:rPr>
          <w:spacing w:val="-3"/>
        </w:rPr>
        <w:t xml:space="preserve"> </w:t>
      </w:r>
      <w:r>
        <w:t>математике,</w:t>
      </w:r>
      <w:r>
        <w:rPr>
          <w:spacing w:val="-3"/>
        </w:rPr>
        <w:t xml:space="preserve"> </w:t>
      </w:r>
      <w:r>
        <w:t>природным</w:t>
      </w:r>
      <w:r>
        <w:rPr>
          <w:spacing w:val="-5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явлениям,</w:t>
      </w:r>
      <w:r>
        <w:rPr>
          <w:spacing w:val="-3"/>
        </w:rPr>
        <w:t xml:space="preserve"> </w:t>
      </w:r>
      <w:r>
        <w:t>культурным</w:t>
      </w:r>
      <w:r>
        <w:rPr>
          <w:spacing w:val="-57"/>
        </w:rPr>
        <w:t xml:space="preserve"> </w:t>
      </w:r>
      <w:r>
        <w:t>особенностям региона проживания, создавая центры активности и наполняя</w:t>
      </w:r>
      <w:r>
        <w:rPr>
          <w:spacing w:val="1"/>
        </w:rPr>
        <w:t xml:space="preserve"> </w:t>
      </w:r>
      <w:r>
        <w:t>разнообразными материалами, схемами, играми. В группах и на прогулочных участках</w:t>
      </w:r>
      <w:r>
        <w:rPr>
          <w:spacing w:val="1"/>
        </w:rPr>
        <w:t xml:space="preserve"> </w:t>
      </w:r>
      <w:r>
        <w:t>оборудованы научные лаборатории, педагоги организуют познавательные проекты,</w:t>
      </w:r>
      <w:r>
        <w:rPr>
          <w:spacing w:val="1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собран</w:t>
      </w:r>
      <w:r>
        <w:rPr>
          <w:spacing w:val="-3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презентаций.</w:t>
      </w:r>
    </w:p>
    <w:p w:rsidR="00073D43" w:rsidRDefault="009F6FE5">
      <w:pPr>
        <w:pStyle w:val="a3"/>
        <w:spacing w:before="159" w:line="259" w:lineRule="auto"/>
        <w:ind w:right="147" w:firstLine="479"/>
      </w:pPr>
      <w:r>
        <w:t>Речевое развитие. Педагоги используют разнообразные приемы для развития у детей</w:t>
      </w:r>
      <w:r>
        <w:rPr>
          <w:spacing w:val="1"/>
        </w:rPr>
        <w:t xml:space="preserve"> </w:t>
      </w:r>
      <w:r>
        <w:t>речевого общения с окружающими взрослыми и сверстниками, организуют речевые игры,</w:t>
      </w:r>
      <w:r>
        <w:rPr>
          <w:spacing w:val="-58"/>
        </w:rPr>
        <w:t xml:space="preserve"> </w:t>
      </w:r>
      <w:r>
        <w:t>создают условия для подготовки детей к чтению и письму. Организуют и обогащают</w:t>
      </w:r>
      <w:r>
        <w:rPr>
          <w:spacing w:val="1"/>
        </w:rPr>
        <w:t xml:space="preserve"> </w:t>
      </w:r>
      <w:r>
        <w:t>развивающую предметно-пространственную среду для речевого развития детей –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оснащены центры</w:t>
      </w:r>
      <w:r>
        <w:rPr>
          <w:spacing w:val="-1"/>
        </w:rPr>
        <w:t xml:space="preserve"> </w:t>
      </w:r>
      <w:r>
        <w:t>книги, центры</w:t>
      </w:r>
      <w:r>
        <w:rPr>
          <w:spacing w:val="-3"/>
        </w:rPr>
        <w:t xml:space="preserve"> </w:t>
      </w:r>
      <w:r>
        <w:t>коммуникации.</w:t>
      </w:r>
    </w:p>
    <w:p w:rsidR="00073D43" w:rsidRDefault="00073D43">
      <w:pPr>
        <w:spacing w:line="259" w:lineRule="auto"/>
        <w:sectPr w:rsidR="00073D4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73D43" w:rsidRDefault="009F6FE5">
      <w:pPr>
        <w:pStyle w:val="a3"/>
        <w:spacing w:before="68" w:line="259" w:lineRule="auto"/>
        <w:ind w:right="361" w:firstLine="719"/>
      </w:pPr>
      <w:r>
        <w:lastRenderedPageBreak/>
        <w:t>Художественно-эстетическое развитие. Педагоги способствуют формированию у</w:t>
      </w:r>
      <w:r>
        <w:rPr>
          <w:spacing w:val="-57"/>
        </w:rPr>
        <w:t xml:space="preserve"> </w:t>
      </w:r>
      <w:r>
        <w:t>детей интереса к видам и жанрам художественного творчества. Развивают</w:t>
      </w:r>
      <w:r>
        <w:rPr>
          <w:spacing w:val="1"/>
        </w:rPr>
        <w:t xml:space="preserve"> </w:t>
      </w:r>
      <w:r>
        <w:t>изобразительные способности детей посредством традиционных и нетрадиционных</w:t>
      </w:r>
      <w:r>
        <w:rPr>
          <w:spacing w:val="1"/>
        </w:rPr>
        <w:t xml:space="preserve"> </w:t>
      </w:r>
      <w:r>
        <w:t>техник, творческие проявления и фантазию в детских работах. Большое внимание</w:t>
      </w:r>
      <w:r>
        <w:rPr>
          <w:spacing w:val="1"/>
        </w:rPr>
        <w:t xml:space="preserve"> </w:t>
      </w:r>
      <w:r>
        <w:t>уделяется приобщению к народному творчеству посредством реализации творческих</w:t>
      </w:r>
      <w:r>
        <w:rPr>
          <w:spacing w:val="1"/>
        </w:rPr>
        <w:t xml:space="preserve"> </w:t>
      </w:r>
      <w:r>
        <w:t>проектов, организации кружковой работы в группах. В ДОУ созданы условия</w:t>
      </w:r>
      <w:r>
        <w:rPr>
          <w:spacing w:val="1"/>
        </w:rPr>
        <w:t xml:space="preserve"> </w:t>
      </w:r>
      <w:r>
        <w:t>развивающей предметно-пространственной среды для развития музыкальных 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детей: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центры</w:t>
      </w:r>
    </w:p>
    <w:p w:rsidR="00073D43" w:rsidRDefault="009F6FE5">
      <w:pPr>
        <w:pStyle w:val="a3"/>
        <w:spacing w:line="259" w:lineRule="auto"/>
        <w:ind w:right="172"/>
      </w:pPr>
      <w:r>
        <w:t>народной игрушки, центры рисования, центры музыкальной деятельности, центры театра.</w:t>
      </w:r>
      <w:r>
        <w:rPr>
          <w:spacing w:val="-57"/>
        </w:rPr>
        <w:t xml:space="preserve"> </w:t>
      </w:r>
      <w:r>
        <w:t>Подбор материалов, игрушек, инструментов, пособий и приспособлений выполнен с</w:t>
      </w:r>
      <w:r>
        <w:rPr>
          <w:spacing w:val="1"/>
        </w:rPr>
        <w:t xml:space="preserve"> </w:t>
      </w:r>
      <w:r>
        <w:t>учетом возрастных особенностей детей. Дети принимают участие в творческих конкурсах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выставках</w:t>
      </w:r>
      <w:r>
        <w:rPr>
          <w:spacing w:val="2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занимают</w:t>
      </w:r>
      <w:r>
        <w:rPr>
          <w:spacing w:val="-2"/>
        </w:rPr>
        <w:t xml:space="preserve"> </w:t>
      </w:r>
      <w:r>
        <w:t>призовые</w:t>
      </w:r>
      <w:r>
        <w:rPr>
          <w:spacing w:val="-1"/>
        </w:rPr>
        <w:t xml:space="preserve"> </w:t>
      </w:r>
      <w:r>
        <w:t>места.</w:t>
      </w:r>
    </w:p>
    <w:p w:rsidR="00073D43" w:rsidRDefault="009F6FE5">
      <w:pPr>
        <w:pStyle w:val="a3"/>
        <w:spacing w:before="159" w:line="259" w:lineRule="auto"/>
        <w:ind w:right="469" w:firstLine="539"/>
      </w:pPr>
      <w:r>
        <w:t>Физическое развитие, охрана и укрепление здоровья. В ДОУ созданы условия для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активности</w:t>
      </w:r>
    </w:p>
    <w:p w:rsidR="00073D43" w:rsidRDefault="009F6FE5">
      <w:pPr>
        <w:pStyle w:val="a3"/>
        <w:spacing w:line="261" w:lineRule="auto"/>
        <w:ind w:right="539"/>
      </w:pPr>
      <w:r>
        <w:t>педагоги учитывают возрастные и индивидуальные особенности состояния и здоровья</w:t>
      </w:r>
      <w:r>
        <w:rPr>
          <w:spacing w:val="-57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t>центры,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прогулочных участках</w:t>
      </w:r>
      <w:r>
        <w:rPr>
          <w:spacing w:val="-1"/>
        </w:rPr>
        <w:t xml:space="preserve"> </w:t>
      </w:r>
      <w:r>
        <w:t>есть</w:t>
      </w:r>
    </w:p>
    <w:p w:rsidR="00073D43" w:rsidRDefault="009F6FE5">
      <w:pPr>
        <w:pStyle w:val="a3"/>
        <w:spacing w:line="259" w:lineRule="auto"/>
        <w:ind w:right="122"/>
      </w:pPr>
      <w:r>
        <w:t>оборудование для организации разных форм двигательной активности; имеется выносной</w:t>
      </w:r>
      <w:r>
        <w:rPr>
          <w:spacing w:val="1"/>
        </w:rPr>
        <w:t xml:space="preserve"> </w:t>
      </w:r>
      <w:r>
        <w:t>материал для организации подвижных игр, упражнений на прогулке; педагоги организуют</w:t>
      </w:r>
      <w:r>
        <w:rPr>
          <w:spacing w:val="-57"/>
        </w:rPr>
        <w:t xml:space="preserve"> </w:t>
      </w:r>
      <w:r>
        <w:t>двигательную деятельность детей с ползанием, лазанием, разнообразными действиями с</w:t>
      </w:r>
      <w:r>
        <w:rPr>
          <w:spacing w:val="1"/>
        </w:rPr>
        <w:t xml:space="preserve"> </w:t>
      </w:r>
      <w:r>
        <w:t>мячом, прыжками; планируют и проводят подвижные игры, игры – эстафеты, спортивные</w:t>
      </w:r>
      <w:r>
        <w:rPr>
          <w:spacing w:val="1"/>
        </w:rPr>
        <w:t xml:space="preserve"> </w:t>
      </w:r>
      <w:r>
        <w:t>игры. Проводятся мероприятия, направленные на становление у детей ценности здорового</w:t>
      </w:r>
      <w:r>
        <w:rPr>
          <w:spacing w:val="-57"/>
        </w:rPr>
        <w:t xml:space="preserve"> </w:t>
      </w:r>
      <w:r>
        <w:t>образа жизни. В ДОУ проводится комплекс оздоровительных мероприятий, таких как</w:t>
      </w:r>
      <w:r>
        <w:rPr>
          <w:spacing w:val="1"/>
        </w:rPr>
        <w:t xml:space="preserve"> </w:t>
      </w:r>
      <w:r>
        <w:t>контрастное</w:t>
      </w:r>
      <w:r>
        <w:rPr>
          <w:spacing w:val="-2"/>
        </w:rPr>
        <w:t xml:space="preserve"> </w:t>
      </w:r>
      <w:r>
        <w:t>обливание</w:t>
      </w:r>
      <w:r>
        <w:rPr>
          <w:spacing w:val="-2"/>
        </w:rPr>
        <w:t xml:space="preserve"> </w:t>
      </w:r>
      <w:r>
        <w:t>ног, оздоровительный</w:t>
      </w:r>
      <w:r>
        <w:rPr>
          <w:spacing w:val="-3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дыхательная</w:t>
      </w:r>
      <w:r>
        <w:rPr>
          <w:spacing w:val="-1"/>
        </w:rPr>
        <w:t xml:space="preserve"> </w:t>
      </w:r>
      <w:r>
        <w:t>гимнастика.</w:t>
      </w:r>
    </w:p>
    <w:p w:rsidR="00073D43" w:rsidRDefault="009F6FE5">
      <w:pPr>
        <w:pStyle w:val="a3"/>
        <w:spacing w:before="153" w:line="259" w:lineRule="auto"/>
        <w:ind w:right="125" w:firstLine="359"/>
      </w:pPr>
      <w:r>
        <w:t>Особое внимание уделяется сохранению основных принципов построения режима дня:</w:t>
      </w:r>
      <w:r>
        <w:rPr>
          <w:spacing w:val="-57"/>
        </w:rPr>
        <w:t xml:space="preserve"> </w:t>
      </w:r>
      <w:r>
        <w:t>длительность пребывания на воздухе, чередование умственных и физических нагрузок,</w:t>
      </w:r>
      <w:r>
        <w:rPr>
          <w:spacing w:val="1"/>
        </w:rPr>
        <w:t xml:space="preserve"> </w:t>
      </w:r>
      <w:r>
        <w:t>сон, регулярное питание, ежедневная утренняя гимнастика, физкультминутки,</w:t>
      </w:r>
      <w:r>
        <w:rPr>
          <w:spacing w:val="1"/>
        </w:rPr>
        <w:t xml:space="preserve"> </w:t>
      </w:r>
      <w:r>
        <w:t xml:space="preserve">витаминизация, </w:t>
      </w:r>
      <w:proofErr w:type="spellStart"/>
      <w:r>
        <w:t>кварцевание</w:t>
      </w:r>
      <w:proofErr w:type="spellEnd"/>
      <w:r>
        <w:t>, воспитание культурно-гигиенических навыков, соблюдение</w:t>
      </w:r>
      <w:r>
        <w:rPr>
          <w:spacing w:val="1"/>
        </w:rPr>
        <w:t xml:space="preserve"> </w:t>
      </w:r>
      <w:r>
        <w:t>санитарно-гигиенического состояния помещений – ежедневная влажная уборка,</w:t>
      </w:r>
      <w:r>
        <w:rPr>
          <w:spacing w:val="1"/>
        </w:rPr>
        <w:t xml:space="preserve"> </w:t>
      </w:r>
      <w:r>
        <w:t>проветривание,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освещения;</w:t>
      </w:r>
      <w:r>
        <w:rPr>
          <w:spacing w:val="-1"/>
        </w:rPr>
        <w:t xml:space="preserve"> </w:t>
      </w:r>
      <w:r>
        <w:t>питьевого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группах.</w:t>
      </w:r>
    </w:p>
    <w:p w:rsidR="00073D43" w:rsidRDefault="009F6FE5">
      <w:pPr>
        <w:pStyle w:val="a3"/>
        <w:spacing w:before="158" w:line="259" w:lineRule="auto"/>
        <w:ind w:right="105" w:firstLine="419"/>
      </w:pPr>
      <w:r>
        <w:t>Во всех возрастных группах проведен мониторинг индивидуального развития детей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 оценки эффективности действий педагогов по реализации образовательных</w:t>
      </w:r>
      <w:r>
        <w:rPr>
          <w:spacing w:val="1"/>
        </w:rPr>
        <w:t xml:space="preserve"> </w:t>
      </w:r>
      <w:r>
        <w:t>Программы. По результатам мониторинга отмечены высокие показатели во всех</w:t>
      </w:r>
      <w:r>
        <w:rPr>
          <w:spacing w:val="1"/>
        </w:rPr>
        <w:t xml:space="preserve"> </w:t>
      </w:r>
      <w:r>
        <w:t xml:space="preserve">возрастных группах в социально-коммуникативном, </w:t>
      </w:r>
      <w:proofErr w:type="spellStart"/>
      <w:r>
        <w:t>художественноэстетическом</w:t>
      </w:r>
      <w:proofErr w:type="spellEnd"/>
      <w:r>
        <w:t>,</w:t>
      </w:r>
      <w:r>
        <w:rPr>
          <w:spacing w:val="1"/>
        </w:rPr>
        <w:t xml:space="preserve"> </w:t>
      </w:r>
      <w:r>
        <w:t>познавательном и физическом развитии. Отмечено снижение показателей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развитие».</w:t>
      </w:r>
      <w:r>
        <w:rPr>
          <w:spacing w:val="1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усилить</w:t>
      </w:r>
    </w:p>
    <w:p w:rsidR="00073D43" w:rsidRDefault="009F6FE5">
      <w:pPr>
        <w:pStyle w:val="a3"/>
        <w:spacing w:line="273" w:lineRule="exact"/>
      </w:pP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речевому</w:t>
      </w:r>
      <w:r>
        <w:rPr>
          <w:spacing w:val="-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воспитанников.</w:t>
      </w:r>
    </w:p>
    <w:p w:rsidR="00073D43" w:rsidRDefault="009F6FE5" w:rsidP="002F0988">
      <w:pPr>
        <w:pStyle w:val="a3"/>
        <w:spacing w:before="160"/>
        <w:ind w:left="581"/>
      </w:pPr>
      <w:r>
        <w:t>Обследование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проводится учителем-логопедом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 w:rsidR="002F0988">
        <w:t xml:space="preserve">. </w:t>
      </w:r>
      <w:r>
        <w:t>Результаты обследования доводятся до сведения родителей на</w:t>
      </w:r>
      <w:r>
        <w:rPr>
          <w:spacing w:val="1"/>
        </w:rPr>
        <w:t xml:space="preserve"> </w:t>
      </w:r>
      <w:r>
        <w:t>индивидуальных консультациях, даются рекомендации с</w:t>
      </w:r>
      <w:r>
        <w:rPr>
          <w:spacing w:val="-1"/>
        </w:rPr>
        <w:t xml:space="preserve"> </w:t>
      </w:r>
      <w:r>
        <w:t>дальнейшим</w:t>
      </w:r>
      <w:r>
        <w:rPr>
          <w:spacing w:val="-2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</w:p>
    <w:p w:rsidR="00073D43" w:rsidRDefault="009F6FE5">
      <w:pPr>
        <w:pStyle w:val="a3"/>
        <w:spacing w:before="166" w:line="259" w:lineRule="auto"/>
        <w:ind w:right="244" w:firstLine="539"/>
      </w:pPr>
      <w:r>
        <w:t>Психологическое сопровождение образовательного процесса осуществляет педаго</w:t>
      </w:r>
      <w:proofErr w:type="gramStart"/>
      <w:r>
        <w:t>г-</w:t>
      </w:r>
      <w:proofErr w:type="gramEnd"/>
      <w:r>
        <w:rPr>
          <w:spacing w:val="-57"/>
        </w:rPr>
        <w:t xml:space="preserve"> </w:t>
      </w:r>
      <w:r>
        <w:t>психолог по основным функциональным направлениям: диагностическому,</w:t>
      </w:r>
      <w:r>
        <w:rPr>
          <w:spacing w:val="1"/>
        </w:rPr>
        <w:t xml:space="preserve"> </w:t>
      </w:r>
      <w:r>
        <w:t>коррекционно-развивающему, , психопрофилактическому, организационно-</w:t>
      </w:r>
      <w:r>
        <w:rPr>
          <w:spacing w:val="1"/>
        </w:rPr>
        <w:t xml:space="preserve"> </w:t>
      </w:r>
      <w:r>
        <w:t>методическому,</w:t>
      </w:r>
      <w:r>
        <w:rPr>
          <w:spacing w:val="-3"/>
        </w:rPr>
        <w:t xml:space="preserve"> </w:t>
      </w:r>
      <w:r>
        <w:t>просветительскому</w:t>
      </w:r>
      <w:r>
        <w:rPr>
          <w:spacing w:val="-10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073D43" w:rsidRPr="002F0988" w:rsidRDefault="009F6FE5" w:rsidP="002F0988">
      <w:pPr>
        <w:spacing w:before="161" w:line="264" w:lineRule="exact"/>
        <w:ind w:left="142"/>
        <w:rPr>
          <w:sz w:val="24"/>
          <w:szCs w:val="24"/>
        </w:rPr>
      </w:pPr>
      <w:r w:rsidRPr="002F0988">
        <w:rPr>
          <w:sz w:val="24"/>
          <w:szCs w:val="24"/>
        </w:rPr>
        <w:t>В</w:t>
      </w:r>
      <w:r w:rsidRPr="002F0988">
        <w:rPr>
          <w:spacing w:val="-2"/>
          <w:sz w:val="24"/>
          <w:szCs w:val="24"/>
        </w:rPr>
        <w:t xml:space="preserve"> </w:t>
      </w:r>
      <w:r w:rsidRPr="002F0988">
        <w:rPr>
          <w:sz w:val="24"/>
          <w:szCs w:val="24"/>
        </w:rPr>
        <w:t>МБДОУ</w:t>
      </w:r>
      <w:r w:rsidR="002F0988">
        <w:rPr>
          <w:sz w:val="24"/>
          <w:szCs w:val="24"/>
        </w:rPr>
        <w:t xml:space="preserve"> «Детский сад «Ладушки» </w:t>
      </w:r>
      <w:r w:rsidRPr="002F0988">
        <w:rPr>
          <w:spacing w:val="-2"/>
          <w:sz w:val="24"/>
          <w:szCs w:val="24"/>
        </w:rPr>
        <w:t xml:space="preserve"> </w:t>
      </w:r>
      <w:r w:rsidRPr="002F0988">
        <w:rPr>
          <w:sz w:val="24"/>
          <w:szCs w:val="24"/>
        </w:rPr>
        <w:t>в</w:t>
      </w:r>
      <w:r w:rsidRPr="002F0988">
        <w:rPr>
          <w:spacing w:val="-2"/>
          <w:sz w:val="24"/>
          <w:szCs w:val="24"/>
        </w:rPr>
        <w:t xml:space="preserve"> </w:t>
      </w:r>
      <w:r w:rsidRPr="002F0988">
        <w:rPr>
          <w:sz w:val="24"/>
          <w:szCs w:val="24"/>
        </w:rPr>
        <w:t>полной</w:t>
      </w:r>
      <w:r w:rsidRPr="002F0988">
        <w:rPr>
          <w:spacing w:val="-2"/>
          <w:sz w:val="24"/>
          <w:szCs w:val="24"/>
        </w:rPr>
        <w:t xml:space="preserve"> </w:t>
      </w:r>
      <w:r w:rsidRPr="002F0988">
        <w:rPr>
          <w:sz w:val="24"/>
          <w:szCs w:val="24"/>
        </w:rPr>
        <w:t>мере</w:t>
      </w:r>
      <w:r w:rsidRPr="002F0988">
        <w:rPr>
          <w:spacing w:val="-4"/>
          <w:sz w:val="24"/>
          <w:szCs w:val="24"/>
        </w:rPr>
        <w:t xml:space="preserve"> </w:t>
      </w:r>
      <w:r w:rsidRPr="002F0988">
        <w:rPr>
          <w:sz w:val="24"/>
          <w:szCs w:val="24"/>
        </w:rPr>
        <w:t>обеспечивается</w:t>
      </w:r>
      <w:r w:rsidRPr="002F0988">
        <w:rPr>
          <w:spacing w:val="-2"/>
          <w:sz w:val="24"/>
          <w:szCs w:val="24"/>
        </w:rPr>
        <w:t xml:space="preserve"> </w:t>
      </w:r>
      <w:r w:rsidRPr="002F0988">
        <w:rPr>
          <w:sz w:val="24"/>
          <w:szCs w:val="24"/>
        </w:rPr>
        <w:t>поддержка</w:t>
      </w:r>
      <w:r w:rsidRPr="002F0988">
        <w:rPr>
          <w:spacing w:val="-2"/>
          <w:sz w:val="24"/>
          <w:szCs w:val="24"/>
        </w:rPr>
        <w:t xml:space="preserve"> </w:t>
      </w:r>
      <w:r w:rsidRPr="002F0988">
        <w:rPr>
          <w:sz w:val="24"/>
          <w:szCs w:val="24"/>
        </w:rPr>
        <w:t>положительного,</w:t>
      </w:r>
      <w:r w:rsidR="002F0988">
        <w:rPr>
          <w:sz w:val="24"/>
          <w:szCs w:val="24"/>
        </w:rPr>
        <w:t xml:space="preserve"> </w:t>
      </w:r>
      <w:r w:rsidRPr="002F0988">
        <w:rPr>
          <w:sz w:val="24"/>
          <w:szCs w:val="24"/>
        </w:rPr>
        <w:t>доброжелательного отношения детей друг к другу. Это обеспечивается за счет личностн</w:t>
      </w:r>
      <w:proofErr w:type="gramStart"/>
      <w:r w:rsidRPr="002F0988">
        <w:rPr>
          <w:sz w:val="24"/>
          <w:szCs w:val="24"/>
        </w:rPr>
        <w:t>о-</w:t>
      </w:r>
      <w:proofErr w:type="gramEnd"/>
      <w:r w:rsidRPr="002F0988">
        <w:rPr>
          <w:spacing w:val="-55"/>
          <w:sz w:val="24"/>
          <w:szCs w:val="24"/>
        </w:rPr>
        <w:t xml:space="preserve"> </w:t>
      </w:r>
      <w:r w:rsidRPr="002F0988">
        <w:rPr>
          <w:sz w:val="24"/>
          <w:szCs w:val="24"/>
        </w:rPr>
        <w:t>ориентированного</w:t>
      </w:r>
      <w:r w:rsidRPr="002F0988">
        <w:rPr>
          <w:spacing w:val="-1"/>
          <w:sz w:val="24"/>
          <w:szCs w:val="24"/>
        </w:rPr>
        <w:t xml:space="preserve"> </w:t>
      </w:r>
      <w:r w:rsidRPr="002F0988">
        <w:rPr>
          <w:sz w:val="24"/>
          <w:szCs w:val="24"/>
        </w:rPr>
        <w:t>взаимодействия воспитателей</w:t>
      </w:r>
      <w:r w:rsidRPr="002F0988">
        <w:rPr>
          <w:spacing w:val="-4"/>
          <w:sz w:val="24"/>
          <w:szCs w:val="24"/>
        </w:rPr>
        <w:t xml:space="preserve"> </w:t>
      </w:r>
      <w:r w:rsidRPr="002F0988">
        <w:rPr>
          <w:sz w:val="24"/>
          <w:szCs w:val="24"/>
        </w:rPr>
        <w:t>с детьми.</w:t>
      </w:r>
    </w:p>
    <w:p w:rsidR="00073D43" w:rsidRPr="002F0988" w:rsidRDefault="009F6FE5">
      <w:pPr>
        <w:spacing w:line="264" w:lineRule="exact"/>
        <w:ind w:left="102"/>
        <w:rPr>
          <w:sz w:val="24"/>
          <w:szCs w:val="24"/>
        </w:rPr>
      </w:pPr>
      <w:r w:rsidRPr="002F0988">
        <w:rPr>
          <w:sz w:val="24"/>
          <w:szCs w:val="24"/>
        </w:rPr>
        <w:t>Применение</w:t>
      </w:r>
      <w:r w:rsidRPr="002F0988">
        <w:rPr>
          <w:spacing w:val="-2"/>
          <w:sz w:val="24"/>
          <w:szCs w:val="24"/>
        </w:rPr>
        <w:t xml:space="preserve"> </w:t>
      </w:r>
      <w:r w:rsidRPr="002F0988">
        <w:rPr>
          <w:sz w:val="24"/>
          <w:szCs w:val="24"/>
        </w:rPr>
        <w:t>личностно-ориентированных</w:t>
      </w:r>
      <w:r w:rsidRPr="002F0988">
        <w:rPr>
          <w:spacing w:val="-3"/>
          <w:sz w:val="24"/>
          <w:szCs w:val="24"/>
        </w:rPr>
        <w:t xml:space="preserve"> </w:t>
      </w:r>
      <w:r w:rsidRPr="002F0988">
        <w:rPr>
          <w:sz w:val="24"/>
          <w:szCs w:val="24"/>
        </w:rPr>
        <w:t>технологий</w:t>
      </w:r>
      <w:r w:rsidRPr="002F0988">
        <w:rPr>
          <w:spacing w:val="-4"/>
          <w:sz w:val="24"/>
          <w:szCs w:val="24"/>
        </w:rPr>
        <w:t xml:space="preserve"> </w:t>
      </w:r>
      <w:r w:rsidRPr="002F0988">
        <w:rPr>
          <w:sz w:val="24"/>
          <w:szCs w:val="24"/>
        </w:rPr>
        <w:t>обеспечивает</w:t>
      </w:r>
    </w:p>
    <w:p w:rsidR="00073D43" w:rsidRPr="002F0988" w:rsidRDefault="009F6FE5">
      <w:pPr>
        <w:ind w:left="102" w:right="358"/>
        <w:rPr>
          <w:sz w:val="24"/>
          <w:szCs w:val="24"/>
        </w:rPr>
      </w:pPr>
      <w:r w:rsidRPr="002F0988">
        <w:rPr>
          <w:sz w:val="24"/>
          <w:szCs w:val="24"/>
        </w:rPr>
        <w:t>психолого-педагогическую поддержку детям, понимание взаимопонимание между детьми и</w:t>
      </w:r>
      <w:r w:rsidRPr="002F0988">
        <w:rPr>
          <w:spacing w:val="-55"/>
          <w:sz w:val="24"/>
          <w:szCs w:val="24"/>
        </w:rPr>
        <w:t xml:space="preserve"> </w:t>
      </w:r>
      <w:r w:rsidRPr="002F0988">
        <w:rPr>
          <w:sz w:val="24"/>
          <w:szCs w:val="24"/>
        </w:rPr>
        <w:t>педагогами.</w:t>
      </w:r>
    </w:p>
    <w:p w:rsidR="00073D43" w:rsidRDefault="009F6FE5">
      <w:pPr>
        <w:spacing w:before="1"/>
        <w:ind w:left="102" w:right="147"/>
        <w:rPr>
          <w:sz w:val="24"/>
          <w:szCs w:val="24"/>
        </w:rPr>
      </w:pPr>
      <w:r w:rsidRPr="002F0988">
        <w:rPr>
          <w:sz w:val="24"/>
          <w:szCs w:val="24"/>
        </w:rPr>
        <w:t>Вывод. Таким образом, психолого-педагогические условия, созданные в</w:t>
      </w:r>
      <w:r w:rsidRPr="002F0988">
        <w:rPr>
          <w:spacing w:val="1"/>
          <w:sz w:val="24"/>
          <w:szCs w:val="24"/>
        </w:rPr>
        <w:t xml:space="preserve"> </w:t>
      </w:r>
      <w:r w:rsidRPr="002F0988">
        <w:rPr>
          <w:sz w:val="24"/>
          <w:szCs w:val="24"/>
        </w:rPr>
        <w:t>ДОУ, направлены на</w:t>
      </w:r>
      <w:r w:rsidRPr="002F0988">
        <w:rPr>
          <w:spacing w:val="-55"/>
          <w:sz w:val="24"/>
          <w:szCs w:val="24"/>
        </w:rPr>
        <w:t xml:space="preserve"> </w:t>
      </w:r>
      <w:r w:rsidRPr="002F0988">
        <w:rPr>
          <w:sz w:val="24"/>
          <w:szCs w:val="24"/>
        </w:rPr>
        <w:t>создание социальной ситуации развития для</w:t>
      </w:r>
      <w:r w:rsidRPr="002F0988">
        <w:rPr>
          <w:spacing w:val="1"/>
          <w:sz w:val="24"/>
          <w:szCs w:val="24"/>
        </w:rPr>
        <w:t xml:space="preserve"> </w:t>
      </w:r>
      <w:r w:rsidRPr="002F0988">
        <w:rPr>
          <w:sz w:val="24"/>
          <w:szCs w:val="24"/>
        </w:rPr>
        <w:t>участников образовательных отношений,</w:t>
      </w:r>
      <w:r w:rsidRPr="002F0988">
        <w:rPr>
          <w:spacing w:val="1"/>
          <w:sz w:val="24"/>
          <w:szCs w:val="24"/>
        </w:rPr>
        <w:t xml:space="preserve"> </w:t>
      </w:r>
      <w:r w:rsidRPr="002F0988">
        <w:rPr>
          <w:sz w:val="24"/>
          <w:szCs w:val="24"/>
        </w:rPr>
        <w:t>обеспечивают полноценное   развитие воспитанников и соответствуют требованиям ФГОС</w:t>
      </w:r>
      <w:r w:rsidRPr="002F0988">
        <w:rPr>
          <w:spacing w:val="1"/>
          <w:sz w:val="24"/>
          <w:szCs w:val="24"/>
        </w:rPr>
        <w:t xml:space="preserve"> </w:t>
      </w:r>
      <w:proofErr w:type="gramStart"/>
      <w:r w:rsidRPr="002F0988">
        <w:rPr>
          <w:sz w:val="24"/>
          <w:szCs w:val="24"/>
        </w:rPr>
        <w:t>ДО</w:t>
      </w:r>
      <w:proofErr w:type="gramEnd"/>
      <w:r w:rsidRPr="002F0988">
        <w:rPr>
          <w:sz w:val="24"/>
          <w:szCs w:val="24"/>
        </w:rPr>
        <w:t>.</w:t>
      </w:r>
    </w:p>
    <w:p w:rsidR="002F0988" w:rsidRDefault="002F0988">
      <w:pPr>
        <w:spacing w:before="1"/>
        <w:ind w:left="102" w:right="147"/>
        <w:rPr>
          <w:sz w:val="24"/>
          <w:szCs w:val="24"/>
        </w:rPr>
      </w:pPr>
    </w:p>
    <w:p w:rsidR="002F0988" w:rsidRPr="002F0988" w:rsidRDefault="002F0988">
      <w:pPr>
        <w:spacing w:before="1"/>
        <w:ind w:left="102" w:right="147"/>
        <w:rPr>
          <w:sz w:val="24"/>
          <w:szCs w:val="24"/>
        </w:rPr>
      </w:pPr>
    </w:p>
    <w:p w:rsidR="002F0988" w:rsidRPr="002F0988" w:rsidRDefault="002F0988" w:rsidP="002F0988">
      <w:pPr>
        <w:rPr>
          <w:sz w:val="24"/>
          <w:szCs w:val="24"/>
        </w:rPr>
        <w:sectPr w:rsidR="002F0988" w:rsidRPr="002F0988">
          <w:pgSz w:w="11920" w:h="16850"/>
          <w:pgMar w:top="900" w:right="300" w:bottom="280" w:left="660" w:header="720" w:footer="720" w:gutter="0"/>
          <w:cols w:space="720"/>
        </w:sectPr>
      </w:pPr>
      <w:r w:rsidRPr="002F0988">
        <w:rPr>
          <w:sz w:val="24"/>
          <w:szCs w:val="24"/>
        </w:rPr>
        <w:t>Заведующий МБДОУ «Детский сад «Ладушки»                            _____________________ Карпец Е.Г.</w:t>
      </w:r>
    </w:p>
    <w:p w:rsidR="002F0988" w:rsidRPr="002F0988" w:rsidRDefault="002F0988">
      <w:pPr>
        <w:spacing w:before="1"/>
        <w:ind w:left="102" w:right="147"/>
        <w:rPr>
          <w:sz w:val="24"/>
          <w:szCs w:val="24"/>
        </w:rPr>
      </w:pPr>
    </w:p>
    <w:sectPr w:rsidR="002F0988" w:rsidRPr="002F0988" w:rsidSect="00073D4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73D43"/>
    <w:rsid w:val="00073D43"/>
    <w:rsid w:val="002F0988"/>
    <w:rsid w:val="009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D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3D43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073D43"/>
    <w:pPr>
      <w:spacing w:before="71"/>
      <w:ind w:left="4021" w:right="860" w:hanging="317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73D43"/>
  </w:style>
  <w:style w:type="paragraph" w:customStyle="1" w:styleId="TableParagraph">
    <w:name w:val="Table Paragraph"/>
    <w:basedOn w:val="a"/>
    <w:uiPriority w:val="1"/>
    <w:qFormat/>
    <w:rsid w:val="00073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1073</Words>
  <Characters>6121</Characters>
  <Application>Microsoft Office Word</Application>
  <DocSecurity>0</DocSecurity>
  <Lines>51</Lines>
  <Paragraphs>14</Paragraphs>
  <ScaleCrop>false</ScaleCrop>
  <Company>*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2023-06-07T08:44:00Z</dcterms:created>
  <dcterms:modified xsi:type="dcterms:W3CDTF">2023-11-28T07:52:00Z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